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C16762" w14:textId="77777777" w:rsidR="000A6275" w:rsidRPr="00AA63BE" w:rsidRDefault="000A6275" w:rsidP="006D3A54">
      <w:pPr>
        <w:spacing w:after="0" w:line="240" w:lineRule="auto"/>
        <w:jc w:val="center"/>
        <w:rPr>
          <w:rFonts w:ascii="Jost" w:hAnsi="Jost"/>
          <w:b/>
          <w:color w:val="605F5F"/>
          <w:sz w:val="24"/>
          <w:szCs w:val="24"/>
          <w:lang w:val="lt-LT"/>
        </w:rPr>
      </w:pPr>
    </w:p>
    <w:p w14:paraId="1355A412" w14:textId="48C5AE6D" w:rsidR="00C8176E" w:rsidRPr="00657C96" w:rsidRDefault="00C8176E" w:rsidP="00657C96">
      <w:pPr>
        <w:pStyle w:val="Heading1"/>
        <w:rPr>
          <w:rFonts w:ascii="Jost" w:hAnsi="Jost" w:cs="Arial"/>
          <w:b/>
          <w:bCs/>
          <w:color w:val="605F5F"/>
          <w:sz w:val="24"/>
          <w:szCs w:val="24"/>
          <w:lang w:val="lt-LT"/>
        </w:rPr>
      </w:pPr>
      <w:bookmarkStart w:id="0" w:name="_Toc228456051"/>
      <w:r w:rsidRPr="00657C96">
        <w:rPr>
          <w:rFonts w:ascii="Jost" w:hAnsi="Jost" w:cs="Arial"/>
          <w:b/>
          <w:bCs/>
          <w:color w:val="605F5F"/>
          <w:sz w:val="24"/>
          <w:szCs w:val="24"/>
          <w:lang w:val="lt-LT"/>
        </w:rPr>
        <w:t>TIEKĖJO PARAIŠKA</w:t>
      </w:r>
      <w:bookmarkEnd w:id="0"/>
    </w:p>
    <w:p w14:paraId="5783F5BE" w14:textId="77777777" w:rsidR="00C8176E" w:rsidRPr="00AA63BE" w:rsidRDefault="00C8176E" w:rsidP="006D3A54">
      <w:pPr>
        <w:spacing w:after="0" w:line="240" w:lineRule="auto"/>
        <w:jc w:val="center"/>
        <w:rPr>
          <w:rFonts w:ascii="Jost" w:hAnsi="Jost"/>
          <w:color w:val="605F5F"/>
          <w:sz w:val="24"/>
          <w:szCs w:val="24"/>
          <w:lang w:val="lt-LT"/>
        </w:rPr>
      </w:pPr>
      <w:r w:rsidRPr="00AA63BE">
        <w:rPr>
          <w:rFonts w:ascii="Jost" w:hAnsi="Jost"/>
          <w:color w:val="605F5F"/>
          <w:sz w:val="24"/>
          <w:szCs w:val="24"/>
          <w:lang w:val="lt-LT"/>
        </w:rPr>
        <w:t>[CPO LT kataloge nekvalifikuoto tiekėjo]</w:t>
      </w:r>
    </w:p>
    <w:p w14:paraId="7C77647E" w14:textId="77777777" w:rsidR="00C8176E" w:rsidRPr="00AA63BE" w:rsidRDefault="00C8176E" w:rsidP="006D3A54">
      <w:pPr>
        <w:spacing w:after="0" w:line="240" w:lineRule="auto"/>
        <w:jc w:val="center"/>
        <w:rPr>
          <w:rFonts w:ascii="Jost" w:hAnsi="Jost"/>
          <w:b/>
          <w:color w:val="605F5F"/>
          <w:lang w:val="lt-LT"/>
        </w:rPr>
      </w:pPr>
      <w:r w:rsidRPr="00AA63BE">
        <w:rPr>
          <w:rFonts w:ascii="Jost" w:hAnsi="Jost"/>
          <w:color w:val="605F5F"/>
          <w:lang w:val="lt-LT"/>
        </w:rPr>
        <w:t>____________</w:t>
      </w:r>
      <w:r w:rsidRPr="00AA63BE">
        <w:rPr>
          <w:rFonts w:ascii="Jost" w:hAnsi="Jost"/>
          <w:b/>
          <w:color w:val="605F5F"/>
          <w:lang w:val="lt-LT"/>
        </w:rPr>
        <w:t xml:space="preserve"> </w:t>
      </w:r>
      <w:r w:rsidRPr="00AA63BE">
        <w:rPr>
          <w:rFonts w:ascii="Jost" w:hAnsi="Jost"/>
          <w:color w:val="605F5F"/>
          <w:lang w:val="lt-LT"/>
        </w:rPr>
        <w:t>Nr.______</w:t>
      </w:r>
    </w:p>
    <w:p w14:paraId="0B573A40" w14:textId="77777777" w:rsidR="00C8176E" w:rsidRPr="00AA63BE" w:rsidRDefault="00C8176E" w:rsidP="006D3A54">
      <w:pPr>
        <w:spacing w:after="0" w:line="240" w:lineRule="auto"/>
        <w:jc w:val="center"/>
        <w:rPr>
          <w:rFonts w:ascii="Jost" w:hAnsi="Jost"/>
          <w:color w:val="605F5F"/>
          <w:lang w:val="lt-LT"/>
        </w:rPr>
      </w:pPr>
      <w:r w:rsidRPr="00AA63BE">
        <w:rPr>
          <w:rFonts w:ascii="Jost" w:hAnsi="Jost"/>
          <w:color w:val="605F5F"/>
          <w:lang w:val="lt-LT"/>
        </w:rPr>
        <w:t>(Data)</w:t>
      </w:r>
    </w:p>
    <w:p w14:paraId="2C62621F" w14:textId="77777777" w:rsidR="00C8176E" w:rsidRPr="00AA63BE" w:rsidRDefault="00C8176E" w:rsidP="006D3A54">
      <w:pPr>
        <w:spacing w:after="0" w:line="240" w:lineRule="auto"/>
        <w:jc w:val="center"/>
        <w:rPr>
          <w:rFonts w:ascii="Jost" w:hAnsi="Jost"/>
          <w:color w:val="605F5F"/>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33"/>
        <w:gridCol w:w="5087"/>
      </w:tblGrid>
      <w:tr w:rsidR="000A6275" w:rsidRPr="002A4615" w14:paraId="316D6B1E" w14:textId="77777777" w:rsidTr="00424F6B">
        <w:tc>
          <w:tcPr>
            <w:tcW w:w="2356" w:type="pct"/>
          </w:tcPr>
          <w:p w14:paraId="555B13EE"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Tiekėjo pavadinimas /Jeigu dalyvauja ūkio subjektų grupė, surašomi visi dalyvių pavadinimai/</w:t>
            </w:r>
          </w:p>
        </w:tc>
        <w:tc>
          <w:tcPr>
            <w:tcW w:w="2644" w:type="pct"/>
          </w:tcPr>
          <w:p w14:paraId="2218750B" w14:textId="77777777" w:rsidR="00C8176E" w:rsidRPr="00AA63BE" w:rsidRDefault="00C8176E" w:rsidP="006D3A54">
            <w:pPr>
              <w:spacing w:after="0" w:line="240" w:lineRule="auto"/>
              <w:rPr>
                <w:rFonts w:ascii="Jost" w:hAnsi="Jost"/>
                <w:color w:val="605F5F"/>
                <w:lang w:val="lt-LT"/>
              </w:rPr>
            </w:pPr>
          </w:p>
          <w:p w14:paraId="1F4EE9D6" w14:textId="77777777" w:rsidR="00C8176E" w:rsidRPr="00AA63BE" w:rsidRDefault="00C8176E" w:rsidP="006D3A54">
            <w:pPr>
              <w:spacing w:after="0" w:line="240" w:lineRule="auto"/>
              <w:rPr>
                <w:rFonts w:ascii="Jost" w:hAnsi="Jost"/>
                <w:color w:val="605F5F"/>
                <w:lang w:val="lt-LT"/>
              </w:rPr>
            </w:pPr>
          </w:p>
        </w:tc>
      </w:tr>
      <w:tr w:rsidR="000A6275" w:rsidRPr="002A4615" w14:paraId="72EEA6D7" w14:textId="77777777" w:rsidTr="00424F6B">
        <w:tc>
          <w:tcPr>
            <w:tcW w:w="2356" w:type="pct"/>
          </w:tcPr>
          <w:p w14:paraId="4DB33677"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Tiekėjo adresas /Jeigu dalyvauja ūkio subjektų grupė, surašomi visi dalyvių adresai/</w:t>
            </w:r>
          </w:p>
        </w:tc>
        <w:tc>
          <w:tcPr>
            <w:tcW w:w="2644" w:type="pct"/>
          </w:tcPr>
          <w:p w14:paraId="6F3D4187" w14:textId="77777777" w:rsidR="00C8176E" w:rsidRPr="00AA63BE" w:rsidRDefault="00C8176E" w:rsidP="006D3A54">
            <w:pPr>
              <w:spacing w:after="0" w:line="240" w:lineRule="auto"/>
              <w:rPr>
                <w:rFonts w:ascii="Jost" w:hAnsi="Jost"/>
                <w:color w:val="605F5F"/>
                <w:lang w:val="lt-LT"/>
              </w:rPr>
            </w:pPr>
          </w:p>
          <w:p w14:paraId="1C07D121" w14:textId="77777777" w:rsidR="00C8176E" w:rsidRPr="00AA63BE" w:rsidRDefault="00C8176E" w:rsidP="006D3A54">
            <w:pPr>
              <w:spacing w:after="0" w:line="240" w:lineRule="auto"/>
              <w:rPr>
                <w:rFonts w:ascii="Jost" w:hAnsi="Jost"/>
                <w:color w:val="605F5F"/>
                <w:lang w:val="lt-LT"/>
              </w:rPr>
            </w:pPr>
          </w:p>
        </w:tc>
      </w:tr>
      <w:tr w:rsidR="000A6275" w:rsidRPr="00AA63BE" w14:paraId="447306D1" w14:textId="77777777" w:rsidTr="00424F6B">
        <w:tc>
          <w:tcPr>
            <w:tcW w:w="2356" w:type="pct"/>
          </w:tcPr>
          <w:p w14:paraId="48838DBA"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Kontaktinio asmens dėl paraiškos vardas, pavardė</w:t>
            </w:r>
          </w:p>
        </w:tc>
        <w:tc>
          <w:tcPr>
            <w:tcW w:w="2644" w:type="pct"/>
          </w:tcPr>
          <w:p w14:paraId="79E0E9B7" w14:textId="77777777" w:rsidR="00C8176E" w:rsidRPr="00AA63BE" w:rsidRDefault="00C8176E" w:rsidP="006D3A54">
            <w:pPr>
              <w:spacing w:after="0" w:line="240" w:lineRule="auto"/>
              <w:rPr>
                <w:rFonts w:ascii="Jost" w:hAnsi="Jost"/>
                <w:color w:val="605F5F"/>
                <w:lang w:val="lt-LT"/>
              </w:rPr>
            </w:pPr>
          </w:p>
        </w:tc>
      </w:tr>
      <w:tr w:rsidR="000A6275" w:rsidRPr="00AA63BE" w14:paraId="57CDB266" w14:textId="77777777" w:rsidTr="00424F6B">
        <w:tc>
          <w:tcPr>
            <w:tcW w:w="2356" w:type="pct"/>
          </w:tcPr>
          <w:p w14:paraId="0BD96B27"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Telefono numeris</w:t>
            </w:r>
          </w:p>
        </w:tc>
        <w:tc>
          <w:tcPr>
            <w:tcW w:w="2644" w:type="pct"/>
          </w:tcPr>
          <w:p w14:paraId="2EF067DF" w14:textId="77777777" w:rsidR="00C8176E" w:rsidRPr="00AA63BE" w:rsidRDefault="00C8176E" w:rsidP="006D3A54">
            <w:pPr>
              <w:spacing w:after="0" w:line="240" w:lineRule="auto"/>
              <w:rPr>
                <w:rFonts w:ascii="Jost" w:hAnsi="Jost"/>
                <w:color w:val="605F5F"/>
                <w:lang w:val="lt-LT"/>
              </w:rPr>
            </w:pPr>
          </w:p>
        </w:tc>
      </w:tr>
      <w:tr w:rsidR="00C8176E" w:rsidRPr="00AA63BE" w14:paraId="5764A1C0" w14:textId="77777777" w:rsidTr="00424F6B">
        <w:tc>
          <w:tcPr>
            <w:tcW w:w="2356" w:type="pct"/>
          </w:tcPr>
          <w:p w14:paraId="0941CB79"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El. pašto adresas</w:t>
            </w:r>
          </w:p>
        </w:tc>
        <w:tc>
          <w:tcPr>
            <w:tcW w:w="2644" w:type="pct"/>
          </w:tcPr>
          <w:p w14:paraId="3C27A152" w14:textId="77777777" w:rsidR="00C8176E" w:rsidRPr="00AA63BE" w:rsidRDefault="00C8176E" w:rsidP="006D3A54">
            <w:pPr>
              <w:spacing w:after="0" w:line="240" w:lineRule="auto"/>
              <w:rPr>
                <w:rFonts w:ascii="Jost" w:hAnsi="Jost"/>
                <w:color w:val="605F5F"/>
                <w:lang w:val="lt-LT"/>
              </w:rPr>
            </w:pPr>
          </w:p>
        </w:tc>
      </w:tr>
    </w:tbl>
    <w:p w14:paraId="4A9E3038" w14:textId="77777777" w:rsidR="00C8176E" w:rsidRPr="00AA63BE" w:rsidRDefault="00C8176E" w:rsidP="006D3A54">
      <w:pPr>
        <w:spacing w:after="0" w:line="240" w:lineRule="auto"/>
        <w:rPr>
          <w:rFonts w:ascii="Jost" w:hAnsi="Jost"/>
          <w:color w:val="605F5F"/>
          <w:lang w:val="lt-LT"/>
        </w:rPr>
      </w:pPr>
    </w:p>
    <w:p w14:paraId="31ACBCA5" w14:textId="75B5E53B" w:rsidR="00C8176E" w:rsidRPr="00AA63BE" w:rsidRDefault="00C8176E" w:rsidP="006D3A54">
      <w:pPr>
        <w:spacing w:after="0" w:line="240" w:lineRule="auto"/>
        <w:jc w:val="both"/>
        <w:rPr>
          <w:rFonts w:ascii="Jost" w:hAnsi="Jost"/>
          <w:color w:val="605F5F"/>
          <w:lang w:val="lt-LT"/>
        </w:rPr>
      </w:pPr>
      <w:r w:rsidRPr="00AA63BE">
        <w:rPr>
          <w:rFonts w:ascii="Jost" w:hAnsi="Jost"/>
          <w:b/>
          <w:color w:val="605F5F"/>
          <w:lang w:val="lt-LT"/>
        </w:rPr>
        <w:t xml:space="preserve">Paraiška teikiama </w:t>
      </w:r>
      <w:r w:rsidR="00F0695F" w:rsidRPr="00AA63BE">
        <w:rPr>
          <w:rFonts w:ascii="Jost" w:hAnsi="Jost"/>
          <w:b/>
          <w:color w:val="605F5F"/>
          <w:lang w:val="lt-LT"/>
        </w:rPr>
        <w:t>nurodytam</w:t>
      </w:r>
      <w:r w:rsidRPr="00AA63BE">
        <w:rPr>
          <w:rFonts w:ascii="Jost" w:hAnsi="Jost"/>
          <w:b/>
          <w:color w:val="605F5F"/>
          <w:lang w:val="lt-LT"/>
        </w:rPr>
        <w:t xml:space="preserve"> moduliui</w:t>
      </w:r>
      <w:r w:rsidRPr="00AA63BE">
        <w:rPr>
          <w:rFonts w:ascii="Jost" w:hAnsi="Jost"/>
          <w:color w:val="605F5F"/>
          <w:lang w:val="lt-LT"/>
        </w:rPr>
        <w:t xml:space="preserve"> (vien</w:t>
      </w:r>
      <w:r w:rsidR="004505B0" w:rsidRPr="00AA63BE">
        <w:rPr>
          <w:rFonts w:ascii="Jost" w:hAnsi="Jost"/>
          <w:color w:val="605F5F"/>
          <w:lang w:val="lt-LT"/>
        </w:rPr>
        <w:t>oje</w:t>
      </w:r>
      <w:r w:rsidRPr="00AA63BE">
        <w:rPr>
          <w:rFonts w:ascii="Jost" w:hAnsi="Jost"/>
          <w:color w:val="605F5F"/>
          <w:lang w:val="lt-LT"/>
        </w:rPr>
        <w:t xml:space="preserve"> Tiekėjo paraiško</w:t>
      </w:r>
      <w:r w:rsidR="004505B0" w:rsidRPr="00AA63BE">
        <w:rPr>
          <w:rFonts w:ascii="Jost" w:hAnsi="Jost"/>
          <w:color w:val="605F5F"/>
          <w:lang w:val="lt-LT"/>
        </w:rPr>
        <w:t>je</w:t>
      </w:r>
      <w:r w:rsidRPr="00AA63BE">
        <w:rPr>
          <w:rFonts w:ascii="Jost" w:hAnsi="Jost"/>
          <w:color w:val="605F5F"/>
          <w:lang w:val="lt-LT"/>
        </w:rPr>
        <w:t xml:space="preserve"> gali būti pažymėtas 1 modulis ir pateikiami atitinkam</w:t>
      </w:r>
      <w:r w:rsidR="007428D6" w:rsidRPr="00AA63BE">
        <w:rPr>
          <w:rFonts w:ascii="Jost" w:hAnsi="Jost"/>
          <w:color w:val="605F5F"/>
          <w:lang w:val="lt-LT"/>
        </w:rPr>
        <w:t>o modulio sąlygose nurodyt</w:t>
      </w:r>
      <w:r w:rsidR="0010626B" w:rsidRPr="00AA63BE">
        <w:rPr>
          <w:rFonts w:ascii="Jost" w:hAnsi="Jost"/>
          <w:color w:val="605F5F"/>
          <w:lang w:val="lt-LT"/>
        </w:rPr>
        <w:t>i</w:t>
      </w:r>
      <w:r w:rsidR="007428D6" w:rsidRPr="00AA63BE">
        <w:rPr>
          <w:rFonts w:ascii="Jost" w:hAnsi="Jost"/>
          <w:color w:val="605F5F"/>
          <w:lang w:val="lt-LT"/>
        </w:rPr>
        <w:t xml:space="preserve"> doku</w:t>
      </w:r>
      <w:r w:rsidR="0010626B" w:rsidRPr="00AA63BE">
        <w:rPr>
          <w:rFonts w:ascii="Jost" w:hAnsi="Jost"/>
          <w:color w:val="605F5F"/>
          <w:lang w:val="lt-LT"/>
        </w:rPr>
        <w:t>mentai</w:t>
      </w:r>
      <w:r w:rsidRPr="00AA63BE">
        <w:rPr>
          <w:rFonts w:ascii="Jost" w:hAnsi="Jost"/>
          <w:color w:val="605F5F"/>
          <w:lang w:val="lt-LT"/>
        </w:rPr>
        <w:t xml:space="preserve">): </w:t>
      </w:r>
    </w:p>
    <w:p w14:paraId="23824FBF" w14:textId="5F738454" w:rsidR="00054ECE" w:rsidRPr="00AA63BE" w:rsidRDefault="00054ECE" w:rsidP="006D3A54">
      <w:pPr>
        <w:spacing w:after="0" w:line="240" w:lineRule="auto"/>
        <w:rPr>
          <w:rFonts w:ascii="Jost" w:hAnsi="Jost"/>
          <w:color w:val="605F5F"/>
          <w:sz w:val="22"/>
          <w:szCs w:val="22"/>
          <w:lang w:val="lt-LT"/>
        </w:rPr>
      </w:pPr>
      <w:r w:rsidRPr="00AA63BE">
        <w:rPr>
          <w:rFonts w:ascii="Jost" w:hAnsi="Jost"/>
          <w:color w:val="605F5F"/>
          <w:sz w:val="22"/>
          <w:szCs w:val="22"/>
          <w:lang w:val="lt-LT"/>
        </w:rPr>
        <w:t xml:space="preserve">Modulio pavadinimas: </w:t>
      </w:r>
      <w:r w:rsidRPr="00AA63BE">
        <w:rPr>
          <w:rFonts w:ascii="Jost" w:hAnsi="Jost"/>
          <w:i/>
          <w:iCs/>
          <w:color w:val="605F5F"/>
          <w:sz w:val="22"/>
          <w:szCs w:val="22"/>
          <w:highlight w:val="lightGray"/>
          <w:lang w:val="lt-LT"/>
        </w:rPr>
        <w:t xml:space="preserve">[nurodomas modulio pavadinimas iš EPC katalogo Tiekėjų registracijos skiltyje </w:t>
      </w:r>
      <w:r w:rsidR="00E83647">
        <w:rPr>
          <w:rFonts w:ascii="Jost" w:hAnsi="Jost"/>
          <w:b/>
          <w:bCs/>
          <w:i/>
          <w:iCs/>
          <w:color w:val="605F5F"/>
          <w:sz w:val="22"/>
          <w:szCs w:val="22"/>
          <w:highlight w:val="lightGray"/>
          <w:lang w:val="lt-LT"/>
        </w:rPr>
        <w:t>2</w:t>
      </w:r>
      <w:r w:rsidRPr="00AA63BE">
        <w:rPr>
          <w:rFonts w:ascii="Jost" w:hAnsi="Jost"/>
          <w:b/>
          <w:bCs/>
          <w:i/>
          <w:iCs/>
          <w:color w:val="605F5F"/>
          <w:sz w:val="22"/>
          <w:szCs w:val="22"/>
          <w:highlight w:val="lightGray"/>
          <w:lang w:val="lt-LT"/>
        </w:rPr>
        <w:t xml:space="preserve"> modulių grupėje </w:t>
      </w:r>
      <w:r w:rsidRPr="00AA63BE">
        <w:rPr>
          <w:rFonts w:ascii="Jost" w:hAnsi="Jost"/>
          <w:i/>
          <w:iCs/>
          <w:color w:val="605F5F"/>
          <w:sz w:val="22"/>
          <w:szCs w:val="22"/>
          <w:highlight w:val="lightGray"/>
          <w:lang w:val="lt-LT"/>
        </w:rPr>
        <w:t>pateikto sąrašo]</w:t>
      </w:r>
    </w:p>
    <w:p w14:paraId="104618B9" w14:textId="77777777" w:rsidR="00C8176E" w:rsidRPr="00AA63BE" w:rsidRDefault="00C8176E" w:rsidP="006D3A54">
      <w:pPr>
        <w:spacing w:after="0" w:line="240" w:lineRule="auto"/>
        <w:rPr>
          <w:rFonts w:ascii="Jost" w:hAnsi="Jost"/>
          <w:color w:val="605F5F"/>
          <w:lang w:val="lt-LT"/>
        </w:rPr>
      </w:pPr>
    </w:p>
    <w:p w14:paraId="6C2F364A"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Pateikdami šią Tiekėjo paraišką, pareiškiame, kad:</w:t>
      </w:r>
    </w:p>
    <w:p w14:paraId="1FECACDE" w14:textId="7F3A3F84" w:rsidR="0098275E" w:rsidRPr="00AA63BE" w:rsidRDefault="0098275E" w:rsidP="006D3A54">
      <w:pPr>
        <w:pStyle w:val="ListParagraph"/>
        <w:numPr>
          <w:ilvl w:val="0"/>
          <w:numId w:val="11"/>
        </w:numPr>
        <w:spacing w:after="0" w:line="240" w:lineRule="auto"/>
        <w:jc w:val="both"/>
        <w:rPr>
          <w:rFonts w:ascii="Jost" w:hAnsi="Jost"/>
          <w:bCs/>
          <w:iCs/>
          <w:color w:val="605F5F"/>
          <w:lang w:val="lt-LT"/>
        </w:rPr>
      </w:pPr>
      <w:r w:rsidRPr="00AA63BE">
        <w:rPr>
          <w:rFonts w:ascii="Jost" w:hAnsi="Jost"/>
          <w:bCs/>
          <w:iCs/>
          <w:color w:val="605F5F"/>
          <w:lang w:val="lt-LT"/>
        </w:rPr>
        <w:t>Susipažinome ir sutinkame su EPC Katalogo aprašo nuostatomis;</w:t>
      </w:r>
    </w:p>
    <w:p w14:paraId="765959B0" w14:textId="4854B984" w:rsidR="0098275E" w:rsidRPr="00AA63BE" w:rsidRDefault="0098275E" w:rsidP="006D3A54">
      <w:pPr>
        <w:pStyle w:val="ListParagraph"/>
        <w:numPr>
          <w:ilvl w:val="0"/>
          <w:numId w:val="11"/>
        </w:numPr>
        <w:spacing w:after="0" w:line="240" w:lineRule="auto"/>
        <w:jc w:val="both"/>
        <w:rPr>
          <w:rFonts w:ascii="Jost" w:hAnsi="Jost"/>
          <w:bCs/>
          <w:iCs/>
          <w:color w:val="605F5F"/>
          <w:lang w:val="lt-LT"/>
        </w:rPr>
      </w:pPr>
      <w:r w:rsidRPr="00AA63BE">
        <w:rPr>
          <w:rFonts w:ascii="Jost" w:hAnsi="Jost"/>
          <w:bCs/>
          <w:iCs/>
          <w:color w:val="605F5F"/>
          <w:lang w:val="lt-LT"/>
        </w:rPr>
        <w:t>Susipažinome ir sutinkame su modulyje nustatytomis specialiosiomis sąlygomis ir Sutartimi</w:t>
      </w:r>
      <w:r w:rsidR="00F35247" w:rsidRPr="00AA63BE">
        <w:rPr>
          <w:rFonts w:ascii="Jost" w:hAnsi="Jost"/>
          <w:color w:val="605F5F"/>
          <w:lang w:val="lt-LT"/>
        </w:rPr>
        <w:t>;</w:t>
      </w:r>
    </w:p>
    <w:p w14:paraId="3F0F2A8A" w14:textId="06B05C67" w:rsidR="00C8176E" w:rsidRPr="00AA63BE" w:rsidRDefault="00C8176E" w:rsidP="006D3A54">
      <w:pPr>
        <w:pStyle w:val="ListParagraph"/>
        <w:numPr>
          <w:ilvl w:val="0"/>
          <w:numId w:val="11"/>
        </w:numPr>
        <w:spacing w:after="0" w:line="240" w:lineRule="auto"/>
        <w:jc w:val="both"/>
        <w:rPr>
          <w:rFonts w:ascii="Jost" w:hAnsi="Jost"/>
          <w:bCs/>
          <w:iCs/>
          <w:color w:val="605F5F"/>
          <w:lang w:val="lt-LT"/>
        </w:rPr>
      </w:pPr>
      <w:r w:rsidRPr="00AA63BE">
        <w:rPr>
          <w:rFonts w:ascii="Jost" w:hAnsi="Jost"/>
          <w:color w:val="605F5F"/>
          <w:lang w:val="lt-LT"/>
        </w:rPr>
        <w:t xml:space="preserve">atitinkame visus pirkimo dokumentuose nurodytus kvalifikacijos reikalavimus, netenkiname pašalinimo pagrindų </w:t>
      </w:r>
      <w:r w:rsidR="0047715D" w:rsidRPr="00AA63BE">
        <w:rPr>
          <w:rFonts w:ascii="Jost" w:hAnsi="Jost"/>
          <w:color w:val="605F5F"/>
          <w:lang w:val="lt-LT"/>
        </w:rPr>
        <w:t xml:space="preserve">(pateikdami tai patvirtinančius dokumentus) </w:t>
      </w:r>
      <w:r w:rsidRPr="00AA63BE">
        <w:rPr>
          <w:rFonts w:ascii="Jost" w:hAnsi="Jost"/>
          <w:color w:val="605F5F"/>
          <w:lang w:val="lt-LT"/>
        </w:rPr>
        <w:t>ir mūsų paraiška atitinka kitus pirkimo dokumentų reikalavimus.</w:t>
      </w:r>
    </w:p>
    <w:p w14:paraId="42FD5754" w14:textId="77777777" w:rsidR="0047715D" w:rsidRPr="00AA63BE" w:rsidRDefault="0047715D" w:rsidP="006D3A54">
      <w:pPr>
        <w:pStyle w:val="ListParagraph"/>
        <w:spacing w:after="0" w:line="240" w:lineRule="auto"/>
        <w:ind w:left="1080"/>
        <w:jc w:val="both"/>
        <w:rPr>
          <w:rFonts w:ascii="Jost" w:hAnsi="Jost"/>
          <w:bCs/>
          <w:iCs/>
          <w:color w:val="605F5F"/>
          <w:lang w:val="lt-LT"/>
        </w:rPr>
      </w:pPr>
    </w:p>
    <w:p w14:paraId="43DFC82C" w14:textId="77777777" w:rsidR="00C8176E" w:rsidRPr="00AA63BE" w:rsidRDefault="00C8176E" w:rsidP="006D3A54">
      <w:pPr>
        <w:pStyle w:val="NormalWeb"/>
        <w:rPr>
          <w:rFonts w:ascii="Jost" w:hAnsi="Jost"/>
          <w:color w:val="605F5F"/>
        </w:rPr>
      </w:pPr>
      <w:r w:rsidRPr="00AA63BE">
        <w:rPr>
          <w:rFonts w:ascii="Jost" w:hAnsi="Jost"/>
          <w:i/>
          <w:color w:val="605F5F"/>
        </w:rPr>
        <w:t xml:space="preserve">1 lentelė. </w:t>
      </w:r>
      <w:r w:rsidRPr="00AA63BE">
        <w:rPr>
          <w:rFonts w:ascii="Jost" w:hAnsi="Jost"/>
          <w:color w:val="605F5F"/>
        </w:rPr>
        <w:t>Šioje Tiekėjo paraiškoje yra pateikta žemiau nurodyta konfidenciali informacija: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
        <w:gridCol w:w="8643"/>
      </w:tblGrid>
      <w:tr w:rsidR="000A6275" w:rsidRPr="00AA63BE" w14:paraId="08DA1100" w14:textId="77777777" w:rsidTr="00424F6B">
        <w:tc>
          <w:tcPr>
            <w:tcW w:w="508"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7B0F2A3B" w14:textId="77777777" w:rsidR="00C8176E" w:rsidRPr="00AA63BE" w:rsidRDefault="00C8176E" w:rsidP="006D3A54">
            <w:pPr>
              <w:pStyle w:val="NormalWeb"/>
              <w:rPr>
                <w:rFonts w:ascii="Jost" w:hAnsi="Jost"/>
                <w:color w:val="605F5F"/>
              </w:rPr>
            </w:pPr>
            <w:r w:rsidRPr="00AA63BE">
              <w:rPr>
                <w:rFonts w:ascii="Jost" w:hAnsi="Jost"/>
                <w:color w:val="605F5F"/>
              </w:rPr>
              <w:t>Eil.</w:t>
            </w:r>
          </w:p>
          <w:p w14:paraId="0FD40901" w14:textId="77777777" w:rsidR="00C8176E" w:rsidRPr="00AA63BE" w:rsidRDefault="00C8176E" w:rsidP="006D3A54">
            <w:pPr>
              <w:pStyle w:val="NormalWeb"/>
              <w:rPr>
                <w:rFonts w:ascii="Jost" w:hAnsi="Jost"/>
                <w:color w:val="605F5F"/>
              </w:rPr>
            </w:pPr>
            <w:r w:rsidRPr="00AA63BE">
              <w:rPr>
                <w:rFonts w:ascii="Jost" w:hAnsi="Jost"/>
                <w:color w:val="605F5F"/>
              </w:rPr>
              <w:t>Nr.</w:t>
            </w:r>
          </w:p>
        </w:tc>
        <w:tc>
          <w:tcPr>
            <w:tcW w:w="4492"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546A30AC" w14:textId="77777777" w:rsidR="00C8176E" w:rsidRPr="00AA63BE" w:rsidRDefault="00C8176E" w:rsidP="006D3A54">
            <w:pPr>
              <w:pStyle w:val="NormalWeb"/>
              <w:rPr>
                <w:rFonts w:ascii="Jost" w:hAnsi="Jost"/>
                <w:color w:val="605F5F"/>
              </w:rPr>
            </w:pPr>
            <w:r w:rsidRPr="00AA63BE">
              <w:rPr>
                <w:rFonts w:ascii="Jost" w:hAnsi="Jost"/>
                <w:color w:val="605F5F"/>
              </w:rPr>
              <w:t>Pateikto dokumento pavadinimas</w:t>
            </w:r>
          </w:p>
        </w:tc>
      </w:tr>
      <w:tr w:rsidR="000A6275" w:rsidRPr="00AA63BE" w14:paraId="5548370C" w14:textId="77777777" w:rsidTr="00424F6B">
        <w:tc>
          <w:tcPr>
            <w:tcW w:w="508" w:type="pct"/>
            <w:tcBorders>
              <w:top w:val="single" w:sz="4" w:space="0" w:color="auto"/>
              <w:left w:val="single" w:sz="4" w:space="0" w:color="auto"/>
              <w:bottom w:val="single" w:sz="4" w:space="0" w:color="auto"/>
              <w:right w:val="single" w:sz="4" w:space="0" w:color="auto"/>
            </w:tcBorders>
          </w:tcPr>
          <w:p w14:paraId="30CAF0A9" w14:textId="77777777" w:rsidR="00C8176E" w:rsidRPr="00AA63BE" w:rsidRDefault="00C8176E" w:rsidP="006D3A54">
            <w:pPr>
              <w:pStyle w:val="NormalWeb"/>
              <w:rPr>
                <w:rFonts w:ascii="Jost" w:hAnsi="Jost"/>
                <w:color w:val="605F5F"/>
              </w:rPr>
            </w:pPr>
            <w:r w:rsidRPr="00AA63BE">
              <w:rPr>
                <w:rFonts w:ascii="Jost" w:hAnsi="Jost"/>
                <w:color w:val="605F5F"/>
              </w:rPr>
              <w:t>1.</w:t>
            </w:r>
          </w:p>
        </w:tc>
        <w:tc>
          <w:tcPr>
            <w:tcW w:w="4492" w:type="pct"/>
            <w:tcBorders>
              <w:top w:val="single" w:sz="4" w:space="0" w:color="auto"/>
              <w:left w:val="single" w:sz="4" w:space="0" w:color="auto"/>
              <w:bottom w:val="single" w:sz="4" w:space="0" w:color="auto"/>
              <w:right w:val="single" w:sz="4" w:space="0" w:color="auto"/>
            </w:tcBorders>
          </w:tcPr>
          <w:p w14:paraId="747F5E0E" w14:textId="77777777" w:rsidR="00C8176E" w:rsidRPr="00AA63BE" w:rsidRDefault="00C8176E" w:rsidP="006D3A54">
            <w:pPr>
              <w:pStyle w:val="NormalWeb"/>
              <w:rPr>
                <w:rFonts w:ascii="Jost" w:hAnsi="Jost"/>
                <w:color w:val="605F5F"/>
              </w:rPr>
            </w:pPr>
          </w:p>
        </w:tc>
      </w:tr>
      <w:tr w:rsidR="000A6275" w:rsidRPr="00AA63BE" w14:paraId="17823BA2" w14:textId="77777777" w:rsidTr="00424F6B">
        <w:tc>
          <w:tcPr>
            <w:tcW w:w="508" w:type="pct"/>
            <w:tcBorders>
              <w:top w:val="single" w:sz="4" w:space="0" w:color="auto"/>
              <w:left w:val="single" w:sz="4" w:space="0" w:color="auto"/>
              <w:bottom w:val="single" w:sz="4" w:space="0" w:color="auto"/>
              <w:right w:val="single" w:sz="4" w:space="0" w:color="auto"/>
            </w:tcBorders>
          </w:tcPr>
          <w:p w14:paraId="4E7499DB" w14:textId="77777777" w:rsidR="00C8176E" w:rsidRPr="00AA63BE" w:rsidRDefault="00C8176E" w:rsidP="006D3A54">
            <w:pPr>
              <w:pStyle w:val="NormalWeb"/>
              <w:rPr>
                <w:rFonts w:ascii="Jost" w:hAnsi="Jost"/>
                <w:color w:val="605F5F"/>
              </w:rPr>
            </w:pPr>
            <w:r w:rsidRPr="00AA63BE">
              <w:rPr>
                <w:rFonts w:ascii="Jost" w:hAnsi="Jost"/>
                <w:color w:val="605F5F"/>
              </w:rPr>
              <w:t>...</w:t>
            </w:r>
          </w:p>
        </w:tc>
        <w:tc>
          <w:tcPr>
            <w:tcW w:w="4492" w:type="pct"/>
            <w:tcBorders>
              <w:top w:val="single" w:sz="4" w:space="0" w:color="auto"/>
              <w:left w:val="single" w:sz="4" w:space="0" w:color="auto"/>
              <w:bottom w:val="single" w:sz="4" w:space="0" w:color="auto"/>
              <w:right w:val="single" w:sz="4" w:space="0" w:color="auto"/>
            </w:tcBorders>
          </w:tcPr>
          <w:p w14:paraId="6A3F3FDF" w14:textId="77777777" w:rsidR="00C8176E" w:rsidRPr="00AA63BE" w:rsidRDefault="00C8176E" w:rsidP="006D3A54">
            <w:pPr>
              <w:pStyle w:val="NormalWeb"/>
              <w:rPr>
                <w:rFonts w:ascii="Jost" w:hAnsi="Jost"/>
                <w:color w:val="605F5F"/>
              </w:rPr>
            </w:pPr>
          </w:p>
        </w:tc>
      </w:tr>
    </w:tbl>
    <w:p w14:paraId="7A3685B9" w14:textId="77777777" w:rsidR="00C8176E" w:rsidRPr="00AA63BE" w:rsidRDefault="00C8176E" w:rsidP="006D3A54">
      <w:pPr>
        <w:pStyle w:val="NormalWeb"/>
        <w:jc w:val="both"/>
        <w:rPr>
          <w:rFonts w:ascii="Jost" w:hAnsi="Jost"/>
          <w:color w:val="605F5F"/>
        </w:rPr>
      </w:pPr>
      <w:r w:rsidRPr="00AA63BE">
        <w:rPr>
          <w:rFonts w:ascii="Jost" w:hAnsi="Jost"/>
          <w:color w:val="605F5F"/>
        </w:rPr>
        <w:t xml:space="preserve">Pildyti tuomet, jei bus pateikta konfidenciali informacija. Tiekėjas negali nurodyti, kad visa paraiška yra konfidenciali. </w:t>
      </w:r>
    </w:p>
    <w:p w14:paraId="60B7594C" w14:textId="77777777" w:rsidR="0047715D" w:rsidRPr="00AA63BE" w:rsidRDefault="0047715D" w:rsidP="006D3A54">
      <w:pPr>
        <w:pStyle w:val="NormalWeb"/>
        <w:rPr>
          <w:rFonts w:ascii="Jost" w:hAnsi="Jost"/>
          <w:color w:val="605F5F"/>
        </w:rPr>
      </w:pPr>
    </w:p>
    <w:p w14:paraId="723B0876" w14:textId="77777777" w:rsidR="00C8176E" w:rsidRPr="00AA63BE" w:rsidRDefault="00C8176E" w:rsidP="006D3A54">
      <w:pPr>
        <w:spacing w:after="0" w:line="240" w:lineRule="auto"/>
        <w:rPr>
          <w:rFonts w:ascii="Jost" w:hAnsi="Jost"/>
          <w:color w:val="605F5F"/>
          <w:lang w:val="lt-LT"/>
        </w:rPr>
      </w:pPr>
      <w:r w:rsidRPr="00AA63BE">
        <w:rPr>
          <w:rFonts w:ascii="Jost" w:hAnsi="Jost"/>
          <w:i/>
          <w:color w:val="605F5F"/>
          <w:lang w:val="lt-LT"/>
        </w:rPr>
        <w:t>2 lentelė.</w:t>
      </w:r>
      <w:r w:rsidRPr="00AA63BE">
        <w:rPr>
          <w:rFonts w:ascii="Jost" w:hAnsi="Jost"/>
          <w:color w:val="605F5F"/>
          <w:lang w:val="lt-LT"/>
        </w:rPr>
        <w:t xml:space="preserve"> Kartu su Tiekėjo paraiška pateikiami šie dokumentai:</w:t>
      </w: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0"/>
        <w:gridCol w:w="4880"/>
        <w:gridCol w:w="3766"/>
      </w:tblGrid>
      <w:tr w:rsidR="000A6275" w:rsidRPr="00AA63BE" w14:paraId="09F2D7CA" w14:textId="77777777" w:rsidTr="00424F6B">
        <w:tc>
          <w:tcPr>
            <w:tcW w:w="509"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5DC086F5" w14:textId="77777777" w:rsidR="00C8176E" w:rsidRPr="00AA63BE" w:rsidRDefault="00C8176E" w:rsidP="006D3A54">
            <w:pPr>
              <w:pStyle w:val="NormalWeb"/>
              <w:rPr>
                <w:rFonts w:ascii="Jost" w:hAnsi="Jost"/>
                <w:color w:val="605F5F"/>
              </w:rPr>
            </w:pPr>
            <w:r w:rsidRPr="00AA63BE">
              <w:rPr>
                <w:rFonts w:ascii="Jost" w:hAnsi="Jost"/>
                <w:color w:val="605F5F"/>
              </w:rPr>
              <w:t>Eil.</w:t>
            </w:r>
          </w:p>
          <w:p w14:paraId="3E065B04" w14:textId="77777777" w:rsidR="00C8176E" w:rsidRPr="00AA63BE" w:rsidRDefault="00C8176E" w:rsidP="006D3A54">
            <w:pPr>
              <w:pStyle w:val="NormalWeb"/>
              <w:rPr>
                <w:rFonts w:ascii="Jost" w:hAnsi="Jost"/>
                <w:color w:val="605F5F"/>
              </w:rPr>
            </w:pPr>
            <w:r w:rsidRPr="00AA63BE">
              <w:rPr>
                <w:rFonts w:ascii="Jost" w:hAnsi="Jost"/>
                <w:color w:val="605F5F"/>
              </w:rPr>
              <w:t>Nr.</w:t>
            </w:r>
          </w:p>
        </w:tc>
        <w:tc>
          <w:tcPr>
            <w:tcW w:w="2535"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14DE8584" w14:textId="77777777" w:rsidR="00C8176E" w:rsidRPr="00AA63BE" w:rsidRDefault="00C8176E" w:rsidP="006D3A54">
            <w:pPr>
              <w:pStyle w:val="NormalWeb"/>
              <w:rPr>
                <w:rFonts w:ascii="Jost" w:hAnsi="Jost"/>
                <w:color w:val="605F5F"/>
              </w:rPr>
            </w:pPr>
            <w:r w:rsidRPr="00AA63BE">
              <w:rPr>
                <w:rFonts w:ascii="Jost" w:hAnsi="Jost"/>
                <w:color w:val="605F5F"/>
              </w:rPr>
              <w:t>Pateiktų dokumentų pavadinimas</w:t>
            </w:r>
          </w:p>
        </w:tc>
        <w:tc>
          <w:tcPr>
            <w:tcW w:w="1957" w:type="pct"/>
            <w:tcBorders>
              <w:top w:val="single" w:sz="4" w:space="0" w:color="auto"/>
              <w:left w:val="single" w:sz="4" w:space="0" w:color="auto"/>
              <w:bottom w:val="single" w:sz="4" w:space="0" w:color="auto"/>
              <w:right w:val="single" w:sz="4" w:space="0" w:color="auto"/>
            </w:tcBorders>
            <w:shd w:val="clear" w:color="auto" w:fill="F2F2F2"/>
          </w:tcPr>
          <w:p w14:paraId="37B4E35C" w14:textId="77777777" w:rsidR="00C8176E" w:rsidRPr="00AA63BE" w:rsidRDefault="00C8176E" w:rsidP="006D3A54">
            <w:pPr>
              <w:pStyle w:val="NormalWeb"/>
              <w:rPr>
                <w:rFonts w:ascii="Jost" w:hAnsi="Jost"/>
                <w:color w:val="605F5F"/>
              </w:rPr>
            </w:pPr>
          </w:p>
          <w:p w14:paraId="3183020F" w14:textId="77777777" w:rsidR="00C8176E" w:rsidRPr="00AA63BE" w:rsidRDefault="00C8176E" w:rsidP="006D3A54">
            <w:pPr>
              <w:pStyle w:val="NormalWeb"/>
              <w:rPr>
                <w:rFonts w:ascii="Jost" w:hAnsi="Jost"/>
                <w:color w:val="605F5F"/>
              </w:rPr>
            </w:pPr>
            <w:r w:rsidRPr="00AA63BE">
              <w:rPr>
                <w:rFonts w:ascii="Jost" w:hAnsi="Jost"/>
                <w:color w:val="605F5F"/>
              </w:rPr>
              <w:t>Dokumento puslapių skaičius</w:t>
            </w:r>
          </w:p>
        </w:tc>
      </w:tr>
      <w:tr w:rsidR="000A6275" w:rsidRPr="00AA63BE" w14:paraId="7E880E40" w14:textId="77777777" w:rsidTr="00424F6B">
        <w:tblPrEx>
          <w:tblLook w:val="0000" w:firstRow="0" w:lastRow="0" w:firstColumn="0" w:lastColumn="0" w:noHBand="0" w:noVBand="0"/>
        </w:tblPrEx>
        <w:tc>
          <w:tcPr>
            <w:tcW w:w="509" w:type="pct"/>
            <w:tcBorders>
              <w:bottom w:val="single" w:sz="4" w:space="0" w:color="auto"/>
            </w:tcBorders>
          </w:tcPr>
          <w:p w14:paraId="444D07CC"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1.</w:t>
            </w:r>
          </w:p>
        </w:tc>
        <w:tc>
          <w:tcPr>
            <w:tcW w:w="2535" w:type="pct"/>
          </w:tcPr>
          <w:p w14:paraId="5A30E56A"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Įgaliojimas</w:t>
            </w:r>
          </w:p>
        </w:tc>
        <w:tc>
          <w:tcPr>
            <w:tcW w:w="1957" w:type="pct"/>
            <w:tcBorders>
              <w:bottom w:val="single" w:sz="4" w:space="0" w:color="auto"/>
            </w:tcBorders>
          </w:tcPr>
          <w:p w14:paraId="20DDF837" w14:textId="77777777" w:rsidR="00C8176E" w:rsidRPr="00AA63BE" w:rsidRDefault="00C8176E" w:rsidP="006D3A54">
            <w:pPr>
              <w:spacing w:after="0" w:line="240" w:lineRule="auto"/>
              <w:rPr>
                <w:rFonts w:ascii="Jost" w:hAnsi="Jost"/>
                <w:color w:val="605F5F"/>
                <w:lang w:val="lt-LT"/>
              </w:rPr>
            </w:pPr>
          </w:p>
        </w:tc>
      </w:tr>
      <w:tr w:rsidR="000A6275" w:rsidRPr="00AA63BE" w14:paraId="0F14C59E" w14:textId="77777777" w:rsidTr="00424F6B">
        <w:tblPrEx>
          <w:tblLook w:val="0000" w:firstRow="0" w:lastRow="0" w:firstColumn="0" w:lastColumn="0" w:noHBand="0" w:noVBand="0"/>
        </w:tblPrEx>
        <w:tc>
          <w:tcPr>
            <w:tcW w:w="509" w:type="pct"/>
            <w:tcBorders>
              <w:top w:val="single" w:sz="4" w:space="0" w:color="auto"/>
              <w:left w:val="single" w:sz="4" w:space="0" w:color="auto"/>
              <w:bottom w:val="single" w:sz="4" w:space="0" w:color="auto"/>
              <w:right w:val="single" w:sz="4" w:space="0" w:color="auto"/>
            </w:tcBorders>
          </w:tcPr>
          <w:p w14:paraId="449796E6"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2.</w:t>
            </w:r>
          </w:p>
        </w:tc>
        <w:tc>
          <w:tcPr>
            <w:tcW w:w="2535" w:type="pct"/>
            <w:tcBorders>
              <w:top w:val="single" w:sz="4" w:space="0" w:color="auto"/>
              <w:left w:val="single" w:sz="4" w:space="0" w:color="auto"/>
              <w:bottom w:val="single" w:sz="4" w:space="0" w:color="auto"/>
              <w:right w:val="single" w:sz="4" w:space="0" w:color="auto"/>
            </w:tcBorders>
          </w:tcPr>
          <w:p w14:paraId="0684D3E5"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Jungtinės veiklos sutartis</w:t>
            </w:r>
          </w:p>
        </w:tc>
        <w:tc>
          <w:tcPr>
            <w:tcW w:w="1957" w:type="pct"/>
            <w:tcBorders>
              <w:top w:val="single" w:sz="4" w:space="0" w:color="auto"/>
              <w:left w:val="single" w:sz="4" w:space="0" w:color="auto"/>
              <w:bottom w:val="single" w:sz="4" w:space="0" w:color="auto"/>
              <w:right w:val="single" w:sz="4" w:space="0" w:color="auto"/>
            </w:tcBorders>
          </w:tcPr>
          <w:p w14:paraId="30C19F9B" w14:textId="77777777" w:rsidR="00C8176E" w:rsidRPr="00AA63BE" w:rsidRDefault="00C8176E" w:rsidP="006D3A54">
            <w:pPr>
              <w:spacing w:after="0" w:line="240" w:lineRule="auto"/>
              <w:rPr>
                <w:rFonts w:ascii="Jost" w:hAnsi="Jost"/>
                <w:color w:val="605F5F"/>
                <w:lang w:val="lt-LT"/>
              </w:rPr>
            </w:pPr>
          </w:p>
        </w:tc>
      </w:tr>
      <w:tr w:rsidR="000A6275" w:rsidRPr="002A4615" w14:paraId="4BA36260" w14:textId="77777777" w:rsidTr="00424F6B">
        <w:tblPrEx>
          <w:tblLook w:val="0000" w:firstRow="0" w:lastRow="0" w:firstColumn="0" w:lastColumn="0" w:noHBand="0" w:noVBand="0"/>
        </w:tblPrEx>
        <w:tc>
          <w:tcPr>
            <w:tcW w:w="509" w:type="pct"/>
            <w:tcBorders>
              <w:top w:val="single" w:sz="4" w:space="0" w:color="auto"/>
              <w:left w:val="single" w:sz="4" w:space="0" w:color="auto"/>
              <w:bottom w:val="single" w:sz="4" w:space="0" w:color="auto"/>
              <w:right w:val="single" w:sz="4" w:space="0" w:color="auto"/>
            </w:tcBorders>
          </w:tcPr>
          <w:p w14:paraId="2AEDFCBE"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lastRenderedPageBreak/>
              <w:t>3.</w:t>
            </w:r>
          </w:p>
        </w:tc>
        <w:tc>
          <w:tcPr>
            <w:tcW w:w="2535" w:type="pct"/>
          </w:tcPr>
          <w:p w14:paraId="0705BD4C" w14:textId="77777777" w:rsidR="00C8176E" w:rsidRPr="00AA63BE" w:rsidRDefault="00C8176E" w:rsidP="006D3A54">
            <w:pPr>
              <w:pStyle w:val="Header"/>
              <w:rPr>
                <w:rFonts w:ascii="Jost" w:hAnsi="Jost"/>
                <w:color w:val="605F5F"/>
                <w:lang w:val="lt-LT"/>
              </w:rPr>
            </w:pPr>
            <w:r w:rsidRPr="00AA63BE">
              <w:rPr>
                <w:rFonts w:ascii="Jost" w:hAnsi="Jost"/>
                <w:color w:val="605F5F"/>
                <w:lang w:val="lt-LT"/>
              </w:rPr>
              <w:t>EBVPD (teikiama dėl kiekvieno jungtinės veiklos nario ir subtiekėjo atskirai)</w:t>
            </w:r>
          </w:p>
        </w:tc>
        <w:tc>
          <w:tcPr>
            <w:tcW w:w="1957" w:type="pct"/>
            <w:tcBorders>
              <w:top w:val="single" w:sz="4" w:space="0" w:color="auto"/>
              <w:left w:val="single" w:sz="4" w:space="0" w:color="auto"/>
              <w:bottom w:val="single" w:sz="4" w:space="0" w:color="auto"/>
              <w:right w:val="single" w:sz="4" w:space="0" w:color="auto"/>
            </w:tcBorders>
          </w:tcPr>
          <w:p w14:paraId="023BCFE6" w14:textId="77777777" w:rsidR="00C8176E" w:rsidRPr="00AA63BE" w:rsidRDefault="00C8176E" w:rsidP="006D3A54">
            <w:pPr>
              <w:spacing w:after="0" w:line="240" w:lineRule="auto"/>
              <w:rPr>
                <w:rFonts w:ascii="Jost" w:hAnsi="Jost"/>
                <w:color w:val="605F5F"/>
                <w:lang w:val="lt-LT"/>
              </w:rPr>
            </w:pPr>
          </w:p>
        </w:tc>
      </w:tr>
      <w:tr w:rsidR="000A6275" w:rsidRPr="002A4615" w14:paraId="5F6B1310" w14:textId="77777777" w:rsidTr="00424F6B">
        <w:tblPrEx>
          <w:tblLook w:val="0000" w:firstRow="0" w:lastRow="0" w:firstColumn="0" w:lastColumn="0" w:noHBand="0" w:noVBand="0"/>
        </w:tblPrEx>
        <w:tc>
          <w:tcPr>
            <w:tcW w:w="509" w:type="pct"/>
            <w:tcBorders>
              <w:top w:val="single" w:sz="4" w:space="0" w:color="auto"/>
              <w:left w:val="single" w:sz="4" w:space="0" w:color="auto"/>
              <w:bottom w:val="single" w:sz="4" w:space="0" w:color="auto"/>
              <w:right w:val="single" w:sz="4" w:space="0" w:color="auto"/>
            </w:tcBorders>
          </w:tcPr>
          <w:p w14:paraId="5601E314"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4.</w:t>
            </w:r>
          </w:p>
        </w:tc>
        <w:tc>
          <w:tcPr>
            <w:tcW w:w="2535" w:type="pct"/>
          </w:tcPr>
          <w:p w14:paraId="21715DD2" w14:textId="77777777" w:rsidR="00C8176E" w:rsidRPr="00AA63BE" w:rsidRDefault="00C8176E" w:rsidP="006D3A54">
            <w:pPr>
              <w:pStyle w:val="Header"/>
              <w:rPr>
                <w:rFonts w:ascii="Jost" w:hAnsi="Jost"/>
                <w:color w:val="605F5F"/>
                <w:lang w:val="lt-LT"/>
              </w:rPr>
            </w:pPr>
            <w:r w:rsidRPr="00AA63BE">
              <w:rPr>
                <w:rFonts w:ascii="Jost" w:hAnsi="Jost"/>
                <w:color w:val="605F5F"/>
                <w:lang w:val="lt-LT"/>
              </w:rPr>
              <w:t>Pašalinimo pagrindų nebuvimą ir atitikimą kvalifikacijos reikalavimams patvirtinantys dokumentai (išvardijama)</w:t>
            </w:r>
          </w:p>
        </w:tc>
        <w:tc>
          <w:tcPr>
            <w:tcW w:w="1957" w:type="pct"/>
            <w:tcBorders>
              <w:top w:val="single" w:sz="4" w:space="0" w:color="auto"/>
              <w:left w:val="single" w:sz="4" w:space="0" w:color="auto"/>
              <w:bottom w:val="single" w:sz="4" w:space="0" w:color="auto"/>
              <w:right w:val="single" w:sz="4" w:space="0" w:color="auto"/>
            </w:tcBorders>
          </w:tcPr>
          <w:p w14:paraId="1528F5D1" w14:textId="77777777" w:rsidR="00C8176E" w:rsidRPr="00AA63BE" w:rsidRDefault="00C8176E" w:rsidP="006D3A54">
            <w:pPr>
              <w:spacing w:after="0" w:line="240" w:lineRule="auto"/>
              <w:rPr>
                <w:rFonts w:ascii="Jost" w:hAnsi="Jost"/>
                <w:color w:val="605F5F"/>
                <w:lang w:val="lt-LT"/>
              </w:rPr>
            </w:pPr>
          </w:p>
        </w:tc>
      </w:tr>
      <w:tr w:rsidR="000A6275" w:rsidRPr="002A4615" w14:paraId="1ED62726" w14:textId="77777777" w:rsidTr="00424F6B">
        <w:tblPrEx>
          <w:tblLook w:val="0000" w:firstRow="0" w:lastRow="0" w:firstColumn="0" w:lastColumn="0" w:noHBand="0" w:noVBand="0"/>
        </w:tblPrEx>
        <w:tc>
          <w:tcPr>
            <w:tcW w:w="509" w:type="pct"/>
            <w:tcBorders>
              <w:top w:val="single" w:sz="4" w:space="0" w:color="auto"/>
              <w:left w:val="single" w:sz="4" w:space="0" w:color="auto"/>
              <w:bottom w:val="single" w:sz="4" w:space="0" w:color="auto"/>
              <w:right w:val="single" w:sz="4" w:space="0" w:color="auto"/>
            </w:tcBorders>
          </w:tcPr>
          <w:p w14:paraId="29C7393C"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5.</w:t>
            </w:r>
          </w:p>
        </w:tc>
        <w:tc>
          <w:tcPr>
            <w:tcW w:w="2535" w:type="pct"/>
          </w:tcPr>
          <w:p w14:paraId="5AEB8644" w14:textId="77777777" w:rsidR="00C8176E" w:rsidRPr="00AA63BE" w:rsidRDefault="00C8176E" w:rsidP="006D3A54">
            <w:pPr>
              <w:pStyle w:val="Header"/>
              <w:rPr>
                <w:rFonts w:ascii="Jost" w:hAnsi="Jost"/>
                <w:color w:val="605F5F"/>
                <w:lang w:val="lt-LT"/>
              </w:rPr>
            </w:pPr>
            <w:proofErr w:type="spellStart"/>
            <w:r w:rsidRPr="00AA63BE">
              <w:rPr>
                <w:rFonts w:ascii="Jost" w:hAnsi="Jost"/>
                <w:color w:val="605F5F"/>
                <w:lang w:val="lt-LT"/>
              </w:rPr>
              <w:t>Subtiekimo</w:t>
            </w:r>
            <w:proofErr w:type="spellEnd"/>
            <w:r w:rsidRPr="00AA63BE">
              <w:rPr>
                <w:rFonts w:ascii="Jost" w:hAnsi="Jost"/>
                <w:color w:val="605F5F"/>
                <w:lang w:val="lt-LT"/>
              </w:rPr>
              <w:t xml:space="preserve"> sutartis (ketinimų protokolas) ar kiti dokumentai, kuriuose bus aiškiai įvardinta kokie konkretūs ištekliai ir kokiais būdais jie bus prieinami tiekėjui bendradarbiaujant su  ūkio subjektu visą Pirkimo sutarties vykdymo laikotarpį</w:t>
            </w:r>
          </w:p>
        </w:tc>
        <w:tc>
          <w:tcPr>
            <w:tcW w:w="1957" w:type="pct"/>
            <w:tcBorders>
              <w:top w:val="single" w:sz="4" w:space="0" w:color="auto"/>
              <w:left w:val="single" w:sz="4" w:space="0" w:color="auto"/>
              <w:bottom w:val="single" w:sz="4" w:space="0" w:color="auto"/>
              <w:right w:val="single" w:sz="4" w:space="0" w:color="auto"/>
            </w:tcBorders>
          </w:tcPr>
          <w:p w14:paraId="188AC5E2" w14:textId="77777777" w:rsidR="00C8176E" w:rsidRPr="00AA63BE" w:rsidRDefault="00C8176E" w:rsidP="006D3A54">
            <w:pPr>
              <w:spacing w:after="0" w:line="240" w:lineRule="auto"/>
              <w:rPr>
                <w:rFonts w:ascii="Jost" w:hAnsi="Jost"/>
                <w:color w:val="605F5F"/>
                <w:lang w:val="lt-LT"/>
              </w:rPr>
            </w:pPr>
          </w:p>
        </w:tc>
      </w:tr>
      <w:tr w:rsidR="00C8176E" w:rsidRPr="00AA63BE" w14:paraId="05E3670A" w14:textId="77777777" w:rsidTr="00424F6B">
        <w:tblPrEx>
          <w:tblLook w:val="0000" w:firstRow="0" w:lastRow="0" w:firstColumn="0" w:lastColumn="0" w:noHBand="0" w:noVBand="0"/>
        </w:tblPrEx>
        <w:tc>
          <w:tcPr>
            <w:tcW w:w="509" w:type="pct"/>
            <w:tcBorders>
              <w:top w:val="single" w:sz="4" w:space="0" w:color="auto"/>
              <w:left w:val="single" w:sz="4" w:space="0" w:color="auto"/>
              <w:bottom w:val="single" w:sz="4" w:space="0" w:color="auto"/>
              <w:right w:val="single" w:sz="4" w:space="0" w:color="auto"/>
            </w:tcBorders>
          </w:tcPr>
          <w:p w14:paraId="18A8B18D"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6.</w:t>
            </w:r>
          </w:p>
        </w:tc>
        <w:tc>
          <w:tcPr>
            <w:tcW w:w="2535" w:type="pct"/>
          </w:tcPr>
          <w:p w14:paraId="1AB03269" w14:textId="77777777" w:rsidR="00C8176E" w:rsidRPr="00AA63BE" w:rsidRDefault="00C8176E" w:rsidP="006D3A54">
            <w:pPr>
              <w:pStyle w:val="Header"/>
              <w:rPr>
                <w:rFonts w:ascii="Jost" w:hAnsi="Jost"/>
                <w:color w:val="605F5F"/>
                <w:lang w:val="lt-LT"/>
              </w:rPr>
            </w:pPr>
            <w:r w:rsidRPr="00AA63BE">
              <w:rPr>
                <w:rFonts w:ascii="Jost" w:hAnsi="Jost"/>
                <w:color w:val="605F5F"/>
                <w:lang w:val="lt-LT"/>
              </w:rPr>
              <w:t>Kiti dokumentai (išvardijama)</w:t>
            </w:r>
          </w:p>
        </w:tc>
        <w:tc>
          <w:tcPr>
            <w:tcW w:w="1957" w:type="pct"/>
            <w:tcBorders>
              <w:top w:val="single" w:sz="4" w:space="0" w:color="auto"/>
              <w:left w:val="single" w:sz="4" w:space="0" w:color="auto"/>
              <w:bottom w:val="single" w:sz="4" w:space="0" w:color="auto"/>
              <w:right w:val="single" w:sz="4" w:space="0" w:color="auto"/>
            </w:tcBorders>
          </w:tcPr>
          <w:p w14:paraId="748AA4DB" w14:textId="77777777" w:rsidR="00C8176E" w:rsidRPr="00AA63BE" w:rsidRDefault="00C8176E" w:rsidP="006D3A54">
            <w:pPr>
              <w:spacing w:after="0" w:line="240" w:lineRule="auto"/>
              <w:rPr>
                <w:rFonts w:ascii="Jost" w:hAnsi="Jost"/>
                <w:color w:val="605F5F"/>
                <w:lang w:val="lt-LT"/>
              </w:rPr>
            </w:pPr>
          </w:p>
        </w:tc>
      </w:tr>
    </w:tbl>
    <w:p w14:paraId="7FF4994F" w14:textId="77777777" w:rsidR="00C8176E" w:rsidRPr="00AA63BE" w:rsidRDefault="00C8176E" w:rsidP="006D3A54">
      <w:pPr>
        <w:spacing w:after="0" w:line="240" w:lineRule="auto"/>
        <w:rPr>
          <w:rFonts w:ascii="Jost" w:hAnsi="Jost"/>
          <w:color w:val="605F5F"/>
          <w:lang w:val="lt-LT"/>
        </w:rPr>
      </w:pPr>
    </w:p>
    <w:p w14:paraId="65AA721E" w14:textId="77777777" w:rsidR="00C8176E" w:rsidRPr="00AA63BE" w:rsidRDefault="00C8176E" w:rsidP="006D3A54">
      <w:pPr>
        <w:spacing w:after="0" w:line="240" w:lineRule="auto"/>
        <w:jc w:val="both"/>
        <w:rPr>
          <w:rFonts w:ascii="Jost" w:hAnsi="Jost"/>
          <w:color w:val="605F5F"/>
          <w:lang w:val="lt-LT"/>
        </w:rPr>
      </w:pPr>
      <w:r w:rsidRPr="00AA63BE">
        <w:rPr>
          <w:rFonts w:ascii="Jost" w:hAnsi="Jost"/>
          <w:i/>
          <w:color w:val="605F5F"/>
          <w:lang w:val="lt-LT"/>
        </w:rPr>
        <w:t>3 lentelė.</w:t>
      </w:r>
      <w:r w:rsidRPr="00AA63BE">
        <w:rPr>
          <w:rFonts w:ascii="Jost" w:hAnsi="Jost"/>
          <w:color w:val="605F5F"/>
          <w:lang w:val="lt-LT"/>
        </w:rPr>
        <w:t xml:space="preserve"> Ūkio subjektai, kurių pajėgumais remiasi, kad Tiekėjas atitiktų kvalifikacijos reikalavimus ir kiti subtiekėjai:</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3573"/>
        <w:gridCol w:w="2835"/>
        <w:gridCol w:w="2551"/>
      </w:tblGrid>
      <w:tr w:rsidR="000A6275" w:rsidRPr="00AA63BE" w14:paraId="06F8C128" w14:textId="77777777" w:rsidTr="00424F6B">
        <w:tc>
          <w:tcPr>
            <w:tcW w:w="6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6E8E401"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Eil.</w:t>
            </w:r>
          </w:p>
          <w:p w14:paraId="3F7FE4E9"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Nr.</w:t>
            </w:r>
          </w:p>
        </w:tc>
        <w:tc>
          <w:tcPr>
            <w:tcW w:w="3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87DA3B9"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Ūkio subjekto, kurio pajėgumais remiasi tiekėjas, kad atitiktų kvalifikacijos reikalavimus/kito subtiekėjo/</w:t>
            </w:r>
            <w:proofErr w:type="spellStart"/>
            <w:r w:rsidRPr="00AA63BE">
              <w:rPr>
                <w:rFonts w:ascii="Jost" w:hAnsi="Jost"/>
                <w:color w:val="605F5F"/>
                <w:lang w:val="lt-LT"/>
              </w:rPr>
              <w:t>kvazisubtiekėjo</w:t>
            </w:r>
            <w:proofErr w:type="spellEnd"/>
            <w:r w:rsidRPr="00AA63BE">
              <w:rPr>
                <w:rFonts w:ascii="Jost" w:hAnsi="Jost"/>
                <w:color w:val="605F5F"/>
                <w:lang w:val="lt-LT"/>
              </w:rPr>
              <w:t xml:space="preserve"> pavadinimas</w:t>
            </w:r>
          </w:p>
        </w:tc>
        <w:tc>
          <w:tcPr>
            <w:tcW w:w="283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6FECB51"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 xml:space="preserve">Nurodomi įsipareigojimai, kuriuos vykdys subtiekėjai </w:t>
            </w:r>
          </w:p>
        </w:tc>
        <w:tc>
          <w:tcPr>
            <w:tcW w:w="255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7CADDD6"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Nurodoma, kokiam kvalifikacijos reikalavimui pasitelkiamas ūkio subjektas.</w:t>
            </w:r>
          </w:p>
          <w:p w14:paraId="2CAD1483" w14:textId="77777777" w:rsidR="00C8176E" w:rsidRPr="00AA63BE" w:rsidRDefault="00C8176E" w:rsidP="006D3A54">
            <w:pPr>
              <w:spacing w:after="0" w:line="240" w:lineRule="auto"/>
              <w:rPr>
                <w:rFonts w:ascii="Jost" w:hAnsi="Jost"/>
                <w:color w:val="605F5F"/>
                <w:lang w:val="lt-LT"/>
              </w:rPr>
            </w:pPr>
          </w:p>
        </w:tc>
      </w:tr>
      <w:tr w:rsidR="000A6275" w:rsidRPr="00AA63BE" w14:paraId="0A2DF8B1" w14:textId="77777777" w:rsidTr="00424F6B">
        <w:tc>
          <w:tcPr>
            <w:tcW w:w="675" w:type="dxa"/>
            <w:tcBorders>
              <w:top w:val="single" w:sz="4" w:space="0" w:color="auto"/>
              <w:left w:val="single" w:sz="4" w:space="0" w:color="auto"/>
              <w:bottom w:val="single" w:sz="4" w:space="0" w:color="auto"/>
              <w:right w:val="single" w:sz="4" w:space="0" w:color="auto"/>
            </w:tcBorders>
          </w:tcPr>
          <w:p w14:paraId="1016CDA9"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1.</w:t>
            </w:r>
          </w:p>
        </w:tc>
        <w:tc>
          <w:tcPr>
            <w:tcW w:w="3573" w:type="dxa"/>
            <w:tcBorders>
              <w:top w:val="single" w:sz="4" w:space="0" w:color="auto"/>
              <w:left w:val="single" w:sz="4" w:space="0" w:color="auto"/>
              <w:bottom w:val="single" w:sz="4" w:space="0" w:color="auto"/>
              <w:right w:val="single" w:sz="4" w:space="0" w:color="auto"/>
            </w:tcBorders>
          </w:tcPr>
          <w:p w14:paraId="55DC93BA" w14:textId="77777777" w:rsidR="00C8176E" w:rsidRPr="00AA63BE" w:rsidRDefault="00C8176E" w:rsidP="006D3A54">
            <w:pPr>
              <w:spacing w:after="0" w:line="240" w:lineRule="auto"/>
              <w:rPr>
                <w:rFonts w:ascii="Jost" w:hAnsi="Jost"/>
                <w:bCs/>
                <w:color w:val="605F5F"/>
                <w:lang w:val="lt-LT"/>
              </w:rPr>
            </w:pPr>
            <w:r w:rsidRPr="00AA63BE">
              <w:rPr>
                <w:rFonts w:ascii="Jost" w:hAnsi="Jost"/>
                <w:color w:val="605F5F"/>
                <w:lang w:val="lt-LT"/>
              </w:rPr>
              <w:t>Ūkio subjektai, kurių pajėgumais remiasi tiekėjas, kad atitiktų kvalifikacijos reikalavimus:</w:t>
            </w:r>
          </w:p>
        </w:tc>
        <w:tc>
          <w:tcPr>
            <w:tcW w:w="2835" w:type="dxa"/>
            <w:tcBorders>
              <w:top w:val="single" w:sz="4" w:space="0" w:color="auto"/>
              <w:left w:val="single" w:sz="4" w:space="0" w:color="auto"/>
              <w:bottom w:val="single" w:sz="4" w:space="0" w:color="auto"/>
              <w:right w:val="single" w:sz="4" w:space="0" w:color="auto"/>
            </w:tcBorders>
          </w:tcPr>
          <w:p w14:paraId="0A1C1D6A" w14:textId="77777777" w:rsidR="00C8176E" w:rsidRPr="00AA63BE" w:rsidRDefault="00C8176E" w:rsidP="006D3A54">
            <w:pPr>
              <w:spacing w:after="0" w:line="240" w:lineRule="auto"/>
              <w:rPr>
                <w:rFonts w:ascii="Jost" w:hAnsi="Jost"/>
                <w:i/>
                <w:iCs/>
                <w:color w:val="605F5F"/>
                <w:lang w:val="lt-LT"/>
              </w:rPr>
            </w:pPr>
            <w:r w:rsidRPr="00AA63BE">
              <w:rPr>
                <w:rFonts w:ascii="Jost" w:hAnsi="Jost"/>
                <w:i/>
                <w:color w:val="605F5F"/>
                <w:lang w:val="lt-LT"/>
              </w:rPr>
              <w:t xml:space="preserve">pildoma, jei ūkio subjektas vykdys sutartinius įsipareigojimus </w:t>
            </w:r>
            <w:proofErr w:type="spellStart"/>
            <w:r w:rsidRPr="00AA63BE">
              <w:rPr>
                <w:rFonts w:ascii="Jost" w:hAnsi="Jost"/>
                <w:i/>
                <w:color w:val="605F5F"/>
                <w:lang w:val="lt-LT"/>
              </w:rPr>
              <w:t>subtiekimo</w:t>
            </w:r>
            <w:proofErr w:type="spellEnd"/>
            <w:r w:rsidRPr="00AA63BE">
              <w:rPr>
                <w:rFonts w:ascii="Jost" w:hAnsi="Jost"/>
                <w:i/>
                <w:color w:val="605F5F"/>
                <w:lang w:val="lt-LT"/>
              </w:rPr>
              <w:t xml:space="preserve"> pagrindu </w:t>
            </w:r>
          </w:p>
        </w:tc>
        <w:tc>
          <w:tcPr>
            <w:tcW w:w="2551" w:type="dxa"/>
            <w:tcBorders>
              <w:top w:val="single" w:sz="4" w:space="0" w:color="auto"/>
              <w:left w:val="single" w:sz="4" w:space="0" w:color="auto"/>
              <w:bottom w:val="single" w:sz="4" w:space="0" w:color="auto"/>
              <w:right w:val="single" w:sz="4" w:space="0" w:color="auto"/>
            </w:tcBorders>
          </w:tcPr>
          <w:p w14:paraId="73A132FD" w14:textId="77777777" w:rsidR="00C8176E" w:rsidRPr="00AA63BE" w:rsidRDefault="00C8176E" w:rsidP="006D3A54">
            <w:pPr>
              <w:spacing w:after="0" w:line="240" w:lineRule="auto"/>
              <w:rPr>
                <w:rFonts w:ascii="Jost" w:hAnsi="Jost"/>
                <w:color w:val="605F5F"/>
                <w:lang w:val="lt-LT"/>
              </w:rPr>
            </w:pPr>
          </w:p>
        </w:tc>
      </w:tr>
      <w:tr w:rsidR="000A6275" w:rsidRPr="00AA63BE" w14:paraId="2DED0F77" w14:textId="77777777" w:rsidTr="00424F6B">
        <w:tc>
          <w:tcPr>
            <w:tcW w:w="675" w:type="dxa"/>
            <w:tcBorders>
              <w:top w:val="single" w:sz="4" w:space="0" w:color="auto"/>
              <w:left w:val="single" w:sz="4" w:space="0" w:color="auto"/>
              <w:bottom w:val="single" w:sz="4" w:space="0" w:color="auto"/>
              <w:right w:val="single" w:sz="4" w:space="0" w:color="auto"/>
            </w:tcBorders>
          </w:tcPr>
          <w:p w14:paraId="20AA5D9E"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1.1.</w:t>
            </w:r>
          </w:p>
        </w:tc>
        <w:tc>
          <w:tcPr>
            <w:tcW w:w="3573" w:type="dxa"/>
            <w:tcBorders>
              <w:top w:val="single" w:sz="4" w:space="0" w:color="auto"/>
              <w:left w:val="single" w:sz="4" w:space="0" w:color="auto"/>
              <w:bottom w:val="single" w:sz="4" w:space="0" w:color="auto"/>
              <w:right w:val="single" w:sz="4" w:space="0" w:color="auto"/>
            </w:tcBorders>
          </w:tcPr>
          <w:p w14:paraId="42D63C88" w14:textId="77777777" w:rsidR="00C8176E" w:rsidRPr="00AA63BE" w:rsidRDefault="00C8176E" w:rsidP="006D3A54">
            <w:pPr>
              <w:spacing w:after="0" w:line="240" w:lineRule="auto"/>
              <w:rPr>
                <w:rFonts w:ascii="Jost" w:hAnsi="Jost"/>
                <w:color w:val="605F5F"/>
                <w:lang w:val="lt-LT"/>
              </w:rPr>
            </w:pPr>
          </w:p>
        </w:tc>
        <w:tc>
          <w:tcPr>
            <w:tcW w:w="2835" w:type="dxa"/>
            <w:tcBorders>
              <w:top w:val="single" w:sz="4" w:space="0" w:color="auto"/>
              <w:left w:val="single" w:sz="4" w:space="0" w:color="auto"/>
              <w:bottom w:val="single" w:sz="4" w:space="0" w:color="auto"/>
              <w:right w:val="single" w:sz="4" w:space="0" w:color="auto"/>
            </w:tcBorders>
          </w:tcPr>
          <w:p w14:paraId="2FDD07D9" w14:textId="77777777" w:rsidR="00C8176E" w:rsidRPr="00AA63BE" w:rsidRDefault="00C8176E" w:rsidP="006D3A54">
            <w:pPr>
              <w:spacing w:after="0" w:line="240" w:lineRule="auto"/>
              <w:rPr>
                <w:rFonts w:ascii="Jost" w:hAnsi="Jost"/>
                <w:color w:val="605F5F"/>
                <w:lang w:val="lt-LT"/>
              </w:rPr>
            </w:pPr>
            <w:r w:rsidRPr="00AA63BE">
              <w:rPr>
                <w:rFonts w:ascii="Jost" w:hAnsi="Jost"/>
                <w:i/>
                <w:color w:val="605F5F"/>
                <w:lang w:val="lt-LT"/>
              </w:rPr>
              <w:t xml:space="preserve">pildoma, jei ūkio subjektas vykdys sutartinius įsipareigojimus </w:t>
            </w:r>
            <w:proofErr w:type="spellStart"/>
            <w:r w:rsidRPr="00AA63BE">
              <w:rPr>
                <w:rFonts w:ascii="Jost" w:hAnsi="Jost"/>
                <w:i/>
                <w:color w:val="605F5F"/>
                <w:lang w:val="lt-LT"/>
              </w:rPr>
              <w:t>subtiekimo</w:t>
            </w:r>
            <w:proofErr w:type="spellEnd"/>
            <w:r w:rsidRPr="00AA63BE">
              <w:rPr>
                <w:rFonts w:ascii="Jost" w:hAnsi="Jost"/>
                <w:i/>
                <w:color w:val="605F5F"/>
                <w:lang w:val="lt-LT"/>
              </w:rPr>
              <w:t xml:space="preserve"> pagrindu</w:t>
            </w:r>
          </w:p>
        </w:tc>
        <w:tc>
          <w:tcPr>
            <w:tcW w:w="2551" w:type="dxa"/>
            <w:tcBorders>
              <w:top w:val="single" w:sz="4" w:space="0" w:color="auto"/>
              <w:left w:val="single" w:sz="4" w:space="0" w:color="auto"/>
              <w:bottom w:val="single" w:sz="4" w:space="0" w:color="auto"/>
              <w:right w:val="single" w:sz="4" w:space="0" w:color="auto"/>
            </w:tcBorders>
          </w:tcPr>
          <w:p w14:paraId="4D82CC86" w14:textId="77777777" w:rsidR="00C8176E" w:rsidRPr="00AA63BE" w:rsidRDefault="00C8176E" w:rsidP="006D3A54">
            <w:pPr>
              <w:spacing w:after="0" w:line="240" w:lineRule="auto"/>
              <w:rPr>
                <w:rFonts w:ascii="Jost" w:hAnsi="Jost"/>
                <w:color w:val="605F5F"/>
                <w:lang w:val="lt-LT"/>
              </w:rPr>
            </w:pPr>
          </w:p>
        </w:tc>
      </w:tr>
      <w:tr w:rsidR="000A6275" w:rsidRPr="00AA63BE" w14:paraId="799207D9" w14:textId="77777777" w:rsidTr="00424F6B">
        <w:tc>
          <w:tcPr>
            <w:tcW w:w="675" w:type="dxa"/>
            <w:tcBorders>
              <w:top w:val="single" w:sz="4" w:space="0" w:color="auto"/>
              <w:left w:val="single" w:sz="4" w:space="0" w:color="auto"/>
              <w:bottom w:val="single" w:sz="4" w:space="0" w:color="auto"/>
              <w:right w:val="single" w:sz="4" w:space="0" w:color="auto"/>
            </w:tcBorders>
          </w:tcPr>
          <w:p w14:paraId="7A771973" w14:textId="77777777" w:rsidR="00C8176E" w:rsidRPr="00AA63BE" w:rsidRDefault="00C8176E" w:rsidP="006D3A54">
            <w:pPr>
              <w:spacing w:after="0" w:line="240" w:lineRule="auto"/>
              <w:rPr>
                <w:rFonts w:ascii="Jost" w:hAnsi="Jost"/>
                <w:color w:val="605F5F"/>
                <w:lang w:val="lt-LT"/>
              </w:rPr>
            </w:pPr>
          </w:p>
        </w:tc>
        <w:tc>
          <w:tcPr>
            <w:tcW w:w="3573" w:type="dxa"/>
            <w:tcBorders>
              <w:top w:val="single" w:sz="4" w:space="0" w:color="auto"/>
              <w:left w:val="single" w:sz="4" w:space="0" w:color="auto"/>
              <w:bottom w:val="single" w:sz="4" w:space="0" w:color="auto"/>
              <w:right w:val="single" w:sz="4" w:space="0" w:color="auto"/>
            </w:tcBorders>
          </w:tcPr>
          <w:p w14:paraId="46184D15" w14:textId="77777777" w:rsidR="00C8176E" w:rsidRPr="00AA63BE" w:rsidRDefault="00C8176E" w:rsidP="006D3A54">
            <w:pPr>
              <w:spacing w:after="0" w:line="240" w:lineRule="auto"/>
              <w:rPr>
                <w:rFonts w:ascii="Jost" w:hAnsi="Jost"/>
                <w:color w:val="605F5F"/>
                <w:lang w:val="lt-LT"/>
              </w:rPr>
            </w:pPr>
          </w:p>
        </w:tc>
        <w:tc>
          <w:tcPr>
            <w:tcW w:w="2835" w:type="dxa"/>
            <w:tcBorders>
              <w:top w:val="single" w:sz="4" w:space="0" w:color="auto"/>
              <w:left w:val="single" w:sz="4" w:space="0" w:color="auto"/>
              <w:bottom w:val="single" w:sz="4" w:space="0" w:color="auto"/>
              <w:right w:val="single" w:sz="4" w:space="0" w:color="auto"/>
            </w:tcBorders>
          </w:tcPr>
          <w:p w14:paraId="2D5205A8" w14:textId="77777777" w:rsidR="00C8176E" w:rsidRPr="00AA63BE" w:rsidRDefault="00C8176E" w:rsidP="006D3A54">
            <w:pPr>
              <w:spacing w:after="0" w:line="240" w:lineRule="auto"/>
              <w:rPr>
                <w:rFonts w:ascii="Jost" w:hAnsi="Jost"/>
                <w:color w:val="605F5F"/>
                <w:lang w:val="lt-LT"/>
              </w:rPr>
            </w:pPr>
          </w:p>
        </w:tc>
        <w:tc>
          <w:tcPr>
            <w:tcW w:w="2551" w:type="dxa"/>
            <w:tcBorders>
              <w:top w:val="single" w:sz="4" w:space="0" w:color="auto"/>
              <w:left w:val="single" w:sz="4" w:space="0" w:color="auto"/>
              <w:bottom w:val="single" w:sz="4" w:space="0" w:color="auto"/>
              <w:right w:val="single" w:sz="4" w:space="0" w:color="auto"/>
            </w:tcBorders>
          </w:tcPr>
          <w:p w14:paraId="3EAFCE81" w14:textId="77777777" w:rsidR="00C8176E" w:rsidRPr="00AA63BE" w:rsidRDefault="00C8176E" w:rsidP="006D3A54">
            <w:pPr>
              <w:spacing w:after="0" w:line="240" w:lineRule="auto"/>
              <w:rPr>
                <w:rFonts w:ascii="Jost" w:hAnsi="Jost"/>
                <w:color w:val="605F5F"/>
                <w:lang w:val="lt-LT"/>
              </w:rPr>
            </w:pPr>
          </w:p>
        </w:tc>
      </w:tr>
      <w:tr w:rsidR="000A6275" w:rsidRPr="00AA63BE" w14:paraId="5A63E39B" w14:textId="77777777" w:rsidTr="00424F6B">
        <w:tc>
          <w:tcPr>
            <w:tcW w:w="675" w:type="dxa"/>
            <w:tcBorders>
              <w:top w:val="single" w:sz="4" w:space="0" w:color="auto"/>
              <w:left w:val="single" w:sz="4" w:space="0" w:color="auto"/>
              <w:bottom w:val="single" w:sz="4" w:space="0" w:color="auto"/>
              <w:right w:val="single" w:sz="4" w:space="0" w:color="auto"/>
            </w:tcBorders>
          </w:tcPr>
          <w:p w14:paraId="7243F9A1" w14:textId="77777777" w:rsidR="00C8176E" w:rsidRPr="00AA63BE" w:rsidRDefault="00C8176E" w:rsidP="006D3A54">
            <w:pPr>
              <w:spacing w:after="0" w:line="240" w:lineRule="auto"/>
              <w:rPr>
                <w:rFonts w:ascii="Jost" w:hAnsi="Jost"/>
                <w:color w:val="605F5F"/>
                <w:lang w:val="lt-LT"/>
              </w:rPr>
            </w:pPr>
          </w:p>
        </w:tc>
        <w:tc>
          <w:tcPr>
            <w:tcW w:w="3573" w:type="dxa"/>
            <w:tcBorders>
              <w:top w:val="single" w:sz="4" w:space="0" w:color="auto"/>
              <w:left w:val="single" w:sz="4" w:space="0" w:color="auto"/>
              <w:bottom w:val="single" w:sz="4" w:space="0" w:color="auto"/>
              <w:right w:val="single" w:sz="4" w:space="0" w:color="auto"/>
            </w:tcBorders>
          </w:tcPr>
          <w:p w14:paraId="34CC819C" w14:textId="77777777" w:rsidR="00C8176E" w:rsidRPr="00AA63BE" w:rsidRDefault="00C8176E" w:rsidP="006D3A54">
            <w:pPr>
              <w:spacing w:after="0" w:line="240" w:lineRule="auto"/>
              <w:rPr>
                <w:rFonts w:ascii="Jost" w:hAnsi="Jost"/>
                <w:color w:val="605F5F"/>
                <w:lang w:val="lt-LT"/>
              </w:rPr>
            </w:pPr>
          </w:p>
        </w:tc>
        <w:tc>
          <w:tcPr>
            <w:tcW w:w="2835" w:type="dxa"/>
            <w:tcBorders>
              <w:top w:val="single" w:sz="4" w:space="0" w:color="auto"/>
              <w:left w:val="single" w:sz="4" w:space="0" w:color="auto"/>
              <w:bottom w:val="single" w:sz="4" w:space="0" w:color="auto"/>
              <w:right w:val="single" w:sz="4" w:space="0" w:color="auto"/>
            </w:tcBorders>
          </w:tcPr>
          <w:p w14:paraId="24951BB5" w14:textId="77777777" w:rsidR="00C8176E" w:rsidRPr="00AA63BE" w:rsidRDefault="00C8176E" w:rsidP="006D3A54">
            <w:pPr>
              <w:spacing w:after="0" w:line="240" w:lineRule="auto"/>
              <w:rPr>
                <w:rFonts w:ascii="Jost" w:hAnsi="Jost"/>
                <w:color w:val="605F5F"/>
                <w:lang w:val="lt-LT"/>
              </w:rPr>
            </w:pPr>
          </w:p>
        </w:tc>
        <w:tc>
          <w:tcPr>
            <w:tcW w:w="2551" w:type="dxa"/>
            <w:tcBorders>
              <w:top w:val="single" w:sz="4" w:space="0" w:color="auto"/>
              <w:left w:val="single" w:sz="4" w:space="0" w:color="auto"/>
              <w:bottom w:val="single" w:sz="4" w:space="0" w:color="auto"/>
              <w:right w:val="single" w:sz="4" w:space="0" w:color="auto"/>
            </w:tcBorders>
          </w:tcPr>
          <w:p w14:paraId="0754C706" w14:textId="77777777" w:rsidR="00C8176E" w:rsidRPr="00AA63BE" w:rsidRDefault="00C8176E" w:rsidP="006D3A54">
            <w:pPr>
              <w:spacing w:after="0" w:line="240" w:lineRule="auto"/>
              <w:rPr>
                <w:rFonts w:ascii="Jost" w:hAnsi="Jost"/>
                <w:color w:val="605F5F"/>
                <w:lang w:val="lt-LT"/>
              </w:rPr>
            </w:pPr>
          </w:p>
        </w:tc>
      </w:tr>
      <w:tr w:rsidR="000A6275" w:rsidRPr="00AA63BE" w14:paraId="045A5BDA" w14:textId="77777777" w:rsidTr="00424F6B">
        <w:tc>
          <w:tcPr>
            <w:tcW w:w="675" w:type="dxa"/>
            <w:tcBorders>
              <w:top w:val="single" w:sz="4" w:space="0" w:color="auto"/>
              <w:left w:val="single" w:sz="4" w:space="0" w:color="auto"/>
              <w:bottom w:val="single" w:sz="4" w:space="0" w:color="auto"/>
              <w:right w:val="single" w:sz="4" w:space="0" w:color="auto"/>
            </w:tcBorders>
          </w:tcPr>
          <w:p w14:paraId="451F9483"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2.</w:t>
            </w:r>
          </w:p>
        </w:tc>
        <w:tc>
          <w:tcPr>
            <w:tcW w:w="3573" w:type="dxa"/>
            <w:tcBorders>
              <w:top w:val="single" w:sz="4" w:space="0" w:color="auto"/>
              <w:left w:val="single" w:sz="4" w:space="0" w:color="auto"/>
              <w:bottom w:val="single" w:sz="4" w:space="0" w:color="auto"/>
              <w:right w:val="single" w:sz="4" w:space="0" w:color="auto"/>
            </w:tcBorders>
          </w:tcPr>
          <w:p w14:paraId="6791524F" w14:textId="77777777" w:rsidR="00C8176E" w:rsidRPr="00AA63BE" w:rsidRDefault="00C8176E" w:rsidP="006D3A54">
            <w:pPr>
              <w:spacing w:after="0" w:line="240" w:lineRule="auto"/>
              <w:rPr>
                <w:rFonts w:ascii="Jost" w:hAnsi="Jost"/>
                <w:color w:val="605F5F"/>
                <w:lang w:val="lt-LT"/>
              </w:rPr>
            </w:pPr>
            <w:proofErr w:type="spellStart"/>
            <w:r w:rsidRPr="00AA63BE">
              <w:rPr>
                <w:rFonts w:ascii="Jost" w:hAnsi="Jost"/>
                <w:color w:val="605F5F"/>
                <w:lang w:val="lt-LT"/>
              </w:rPr>
              <w:t>Kvazisubtiekėjai</w:t>
            </w:r>
            <w:proofErr w:type="spellEnd"/>
            <w:r w:rsidRPr="00AA63BE">
              <w:rPr>
                <w:rFonts w:ascii="Jost" w:hAnsi="Jost"/>
                <w:color w:val="605F5F"/>
                <w:lang w:val="lt-LT"/>
              </w:rPr>
              <w:t xml:space="preserve"> (fiziniai asmenys, kuriais remiamasi kvalifikacijai atitikti, ir </w:t>
            </w:r>
            <w:r w:rsidRPr="00AA63BE">
              <w:rPr>
                <w:rFonts w:ascii="Jost" w:hAnsi="Jost"/>
                <w:b/>
                <w:color w:val="605F5F"/>
                <w:lang w:val="lt-LT"/>
              </w:rPr>
              <w:t>kurie bus įdarbinti</w:t>
            </w:r>
            <w:r w:rsidRPr="00AA63BE">
              <w:rPr>
                <w:rFonts w:ascii="Jost" w:hAnsi="Jost"/>
                <w:color w:val="605F5F"/>
                <w:lang w:val="lt-LT"/>
              </w:rPr>
              <w:t xml:space="preserve"> sutarties vykdymui)</w:t>
            </w:r>
          </w:p>
        </w:tc>
        <w:tc>
          <w:tcPr>
            <w:tcW w:w="2835" w:type="dxa"/>
            <w:tcBorders>
              <w:top w:val="single" w:sz="4" w:space="0" w:color="auto"/>
              <w:left w:val="single" w:sz="4" w:space="0" w:color="auto"/>
              <w:bottom w:val="single" w:sz="4" w:space="0" w:color="auto"/>
              <w:right w:val="single" w:sz="4" w:space="0" w:color="auto"/>
            </w:tcBorders>
          </w:tcPr>
          <w:p w14:paraId="4D0F900B"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w:t>
            </w:r>
          </w:p>
        </w:tc>
        <w:tc>
          <w:tcPr>
            <w:tcW w:w="2551" w:type="dxa"/>
            <w:tcBorders>
              <w:top w:val="single" w:sz="4" w:space="0" w:color="auto"/>
              <w:left w:val="single" w:sz="4" w:space="0" w:color="auto"/>
              <w:bottom w:val="single" w:sz="4" w:space="0" w:color="auto"/>
              <w:right w:val="single" w:sz="4" w:space="0" w:color="auto"/>
            </w:tcBorders>
          </w:tcPr>
          <w:p w14:paraId="6915CCB0" w14:textId="77777777" w:rsidR="00C8176E" w:rsidRPr="00AA63BE" w:rsidRDefault="00C8176E" w:rsidP="006D3A54">
            <w:pPr>
              <w:spacing w:after="0" w:line="240" w:lineRule="auto"/>
              <w:rPr>
                <w:rFonts w:ascii="Jost" w:hAnsi="Jost"/>
                <w:color w:val="605F5F"/>
                <w:lang w:val="lt-LT"/>
              </w:rPr>
            </w:pPr>
          </w:p>
        </w:tc>
      </w:tr>
      <w:tr w:rsidR="000A6275" w:rsidRPr="00AA63BE" w14:paraId="7898ADA7" w14:textId="77777777" w:rsidTr="00424F6B">
        <w:tc>
          <w:tcPr>
            <w:tcW w:w="675" w:type="dxa"/>
            <w:tcBorders>
              <w:top w:val="single" w:sz="4" w:space="0" w:color="auto"/>
              <w:left w:val="single" w:sz="4" w:space="0" w:color="auto"/>
              <w:bottom w:val="single" w:sz="4" w:space="0" w:color="auto"/>
              <w:right w:val="single" w:sz="4" w:space="0" w:color="auto"/>
            </w:tcBorders>
          </w:tcPr>
          <w:p w14:paraId="19825A7E"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2.1.</w:t>
            </w:r>
          </w:p>
        </w:tc>
        <w:tc>
          <w:tcPr>
            <w:tcW w:w="3573" w:type="dxa"/>
            <w:tcBorders>
              <w:top w:val="single" w:sz="4" w:space="0" w:color="auto"/>
              <w:left w:val="single" w:sz="4" w:space="0" w:color="auto"/>
              <w:bottom w:val="single" w:sz="4" w:space="0" w:color="auto"/>
              <w:right w:val="single" w:sz="4" w:space="0" w:color="auto"/>
            </w:tcBorders>
          </w:tcPr>
          <w:p w14:paraId="38D65244" w14:textId="77777777" w:rsidR="00C8176E" w:rsidRPr="00AA63BE" w:rsidRDefault="00C8176E" w:rsidP="006D3A54">
            <w:pPr>
              <w:spacing w:after="0" w:line="240" w:lineRule="auto"/>
              <w:rPr>
                <w:rFonts w:ascii="Jost" w:hAnsi="Jost"/>
                <w:color w:val="605F5F"/>
                <w:lang w:val="lt-LT"/>
              </w:rPr>
            </w:pPr>
          </w:p>
        </w:tc>
        <w:tc>
          <w:tcPr>
            <w:tcW w:w="2835" w:type="dxa"/>
            <w:tcBorders>
              <w:top w:val="single" w:sz="4" w:space="0" w:color="auto"/>
              <w:left w:val="single" w:sz="4" w:space="0" w:color="auto"/>
              <w:bottom w:val="single" w:sz="4" w:space="0" w:color="auto"/>
              <w:right w:val="single" w:sz="4" w:space="0" w:color="auto"/>
            </w:tcBorders>
          </w:tcPr>
          <w:p w14:paraId="111EC0EA"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w:t>
            </w:r>
          </w:p>
        </w:tc>
        <w:tc>
          <w:tcPr>
            <w:tcW w:w="2551" w:type="dxa"/>
            <w:tcBorders>
              <w:top w:val="single" w:sz="4" w:space="0" w:color="auto"/>
              <w:left w:val="single" w:sz="4" w:space="0" w:color="auto"/>
              <w:bottom w:val="single" w:sz="4" w:space="0" w:color="auto"/>
              <w:right w:val="single" w:sz="4" w:space="0" w:color="auto"/>
            </w:tcBorders>
          </w:tcPr>
          <w:p w14:paraId="63DB8C0D" w14:textId="77777777" w:rsidR="00C8176E" w:rsidRPr="00AA63BE" w:rsidRDefault="00C8176E" w:rsidP="006D3A54">
            <w:pPr>
              <w:spacing w:after="0" w:line="240" w:lineRule="auto"/>
              <w:rPr>
                <w:rFonts w:ascii="Jost" w:hAnsi="Jost"/>
                <w:color w:val="605F5F"/>
                <w:lang w:val="lt-LT"/>
              </w:rPr>
            </w:pPr>
          </w:p>
        </w:tc>
      </w:tr>
      <w:tr w:rsidR="000A6275" w:rsidRPr="00AA63BE" w14:paraId="021C285D" w14:textId="77777777" w:rsidTr="00424F6B">
        <w:tc>
          <w:tcPr>
            <w:tcW w:w="675" w:type="dxa"/>
            <w:tcBorders>
              <w:top w:val="single" w:sz="4" w:space="0" w:color="auto"/>
              <w:left w:val="single" w:sz="4" w:space="0" w:color="auto"/>
              <w:bottom w:val="single" w:sz="4" w:space="0" w:color="auto"/>
              <w:right w:val="single" w:sz="4" w:space="0" w:color="auto"/>
            </w:tcBorders>
          </w:tcPr>
          <w:p w14:paraId="144AE531" w14:textId="77777777" w:rsidR="00C8176E" w:rsidRPr="00AA63BE" w:rsidRDefault="00C8176E" w:rsidP="006D3A54">
            <w:pPr>
              <w:spacing w:after="0" w:line="240" w:lineRule="auto"/>
              <w:rPr>
                <w:rFonts w:ascii="Jost" w:hAnsi="Jost"/>
                <w:color w:val="605F5F"/>
                <w:lang w:val="lt-LT"/>
              </w:rPr>
            </w:pPr>
          </w:p>
        </w:tc>
        <w:tc>
          <w:tcPr>
            <w:tcW w:w="3573" w:type="dxa"/>
            <w:tcBorders>
              <w:top w:val="single" w:sz="4" w:space="0" w:color="auto"/>
              <w:left w:val="single" w:sz="4" w:space="0" w:color="auto"/>
              <w:bottom w:val="single" w:sz="4" w:space="0" w:color="auto"/>
              <w:right w:val="single" w:sz="4" w:space="0" w:color="auto"/>
            </w:tcBorders>
          </w:tcPr>
          <w:p w14:paraId="184756A7" w14:textId="77777777" w:rsidR="00C8176E" w:rsidRPr="00AA63BE" w:rsidRDefault="00C8176E" w:rsidP="006D3A54">
            <w:pPr>
              <w:spacing w:after="0" w:line="240" w:lineRule="auto"/>
              <w:rPr>
                <w:rFonts w:ascii="Jost" w:hAnsi="Jost"/>
                <w:color w:val="605F5F"/>
                <w:lang w:val="lt-LT"/>
              </w:rPr>
            </w:pPr>
          </w:p>
        </w:tc>
        <w:tc>
          <w:tcPr>
            <w:tcW w:w="2835" w:type="dxa"/>
            <w:tcBorders>
              <w:top w:val="single" w:sz="4" w:space="0" w:color="auto"/>
              <w:left w:val="single" w:sz="4" w:space="0" w:color="auto"/>
              <w:bottom w:val="single" w:sz="4" w:space="0" w:color="auto"/>
              <w:right w:val="single" w:sz="4" w:space="0" w:color="auto"/>
            </w:tcBorders>
          </w:tcPr>
          <w:p w14:paraId="03D413F2" w14:textId="77777777" w:rsidR="00C8176E" w:rsidRPr="00AA63BE" w:rsidRDefault="00C8176E" w:rsidP="006D3A54">
            <w:pPr>
              <w:spacing w:after="0" w:line="240" w:lineRule="auto"/>
              <w:rPr>
                <w:rFonts w:ascii="Jost" w:hAnsi="Jost"/>
                <w:color w:val="605F5F"/>
                <w:lang w:val="lt-LT"/>
              </w:rPr>
            </w:pPr>
          </w:p>
        </w:tc>
        <w:tc>
          <w:tcPr>
            <w:tcW w:w="2551" w:type="dxa"/>
            <w:tcBorders>
              <w:top w:val="single" w:sz="4" w:space="0" w:color="auto"/>
              <w:left w:val="single" w:sz="4" w:space="0" w:color="auto"/>
              <w:bottom w:val="single" w:sz="4" w:space="0" w:color="auto"/>
              <w:right w:val="single" w:sz="4" w:space="0" w:color="auto"/>
            </w:tcBorders>
          </w:tcPr>
          <w:p w14:paraId="7A0DE521" w14:textId="77777777" w:rsidR="00C8176E" w:rsidRPr="00AA63BE" w:rsidRDefault="00C8176E" w:rsidP="006D3A54">
            <w:pPr>
              <w:spacing w:after="0" w:line="240" w:lineRule="auto"/>
              <w:rPr>
                <w:rFonts w:ascii="Jost" w:hAnsi="Jost"/>
                <w:color w:val="605F5F"/>
                <w:lang w:val="lt-LT"/>
              </w:rPr>
            </w:pPr>
          </w:p>
        </w:tc>
      </w:tr>
      <w:tr w:rsidR="000A6275" w:rsidRPr="00AA63BE" w14:paraId="0BC71919" w14:textId="77777777" w:rsidTr="00424F6B">
        <w:tc>
          <w:tcPr>
            <w:tcW w:w="675" w:type="dxa"/>
            <w:tcBorders>
              <w:top w:val="single" w:sz="4" w:space="0" w:color="auto"/>
              <w:left w:val="single" w:sz="4" w:space="0" w:color="auto"/>
              <w:bottom w:val="single" w:sz="4" w:space="0" w:color="auto"/>
              <w:right w:val="single" w:sz="4" w:space="0" w:color="auto"/>
            </w:tcBorders>
          </w:tcPr>
          <w:p w14:paraId="0D45378D" w14:textId="77777777" w:rsidR="00C8176E" w:rsidRPr="00AA63BE" w:rsidRDefault="00C8176E" w:rsidP="006D3A54">
            <w:pPr>
              <w:spacing w:after="0" w:line="240" w:lineRule="auto"/>
              <w:rPr>
                <w:rFonts w:ascii="Jost" w:hAnsi="Jost"/>
                <w:color w:val="605F5F"/>
                <w:lang w:val="lt-LT"/>
              </w:rPr>
            </w:pPr>
          </w:p>
        </w:tc>
        <w:tc>
          <w:tcPr>
            <w:tcW w:w="3573" w:type="dxa"/>
            <w:tcBorders>
              <w:top w:val="single" w:sz="4" w:space="0" w:color="auto"/>
              <w:left w:val="single" w:sz="4" w:space="0" w:color="auto"/>
              <w:bottom w:val="single" w:sz="4" w:space="0" w:color="auto"/>
              <w:right w:val="single" w:sz="4" w:space="0" w:color="auto"/>
            </w:tcBorders>
          </w:tcPr>
          <w:p w14:paraId="3370E5CE" w14:textId="77777777" w:rsidR="00C8176E" w:rsidRPr="00AA63BE" w:rsidRDefault="00C8176E" w:rsidP="006D3A54">
            <w:pPr>
              <w:spacing w:after="0" w:line="240" w:lineRule="auto"/>
              <w:rPr>
                <w:rFonts w:ascii="Jost" w:hAnsi="Jost"/>
                <w:color w:val="605F5F"/>
                <w:lang w:val="lt-LT"/>
              </w:rPr>
            </w:pPr>
          </w:p>
        </w:tc>
        <w:tc>
          <w:tcPr>
            <w:tcW w:w="2835" w:type="dxa"/>
            <w:tcBorders>
              <w:top w:val="single" w:sz="4" w:space="0" w:color="auto"/>
              <w:left w:val="single" w:sz="4" w:space="0" w:color="auto"/>
              <w:bottom w:val="single" w:sz="4" w:space="0" w:color="auto"/>
              <w:right w:val="single" w:sz="4" w:space="0" w:color="auto"/>
            </w:tcBorders>
          </w:tcPr>
          <w:p w14:paraId="0D2CE88C" w14:textId="77777777" w:rsidR="00C8176E" w:rsidRPr="00AA63BE" w:rsidRDefault="00C8176E" w:rsidP="006D3A54">
            <w:pPr>
              <w:spacing w:after="0" w:line="240" w:lineRule="auto"/>
              <w:rPr>
                <w:rFonts w:ascii="Jost" w:hAnsi="Jost"/>
                <w:color w:val="605F5F"/>
                <w:lang w:val="lt-LT"/>
              </w:rPr>
            </w:pPr>
          </w:p>
        </w:tc>
        <w:tc>
          <w:tcPr>
            <w:tcW w:w="2551" w:type="dxa"/>
            <w:tcBorders>
              <w:top w:val="single" w:sz="4" w:space="0" w:color="auto"/>
              <w:left w:val="single" w:sz="4" w:space="0" w:color="auto"/>
              <w:bottom w:val="single" w:sz="4" w:space="0" w:color="auto"/>
              <w:right w:val="single" w:sz="4" w:space="0" w:color="auto"/>
            </w:tcBorders>
          </w:tcPr>
          <w:p w14:paraId="0EE1E97D" w14:textId="77777777" w:rsidR="00C8176E" w:rsidRPr="00AA63BE" w:rsidRDefault="00C8176E" w:rsidP="006D3A54">
            <w:pPr>
              <w:spacing w:after="0" w:line="240" w:lineRule="auto"/>
              <w:rPr>
                <w:rFonts w:ascii="Jost" w:hAnsi="Jost"/>
                <w:color w:val="605F5F"/>
                <w:lang w:val="lt-LT"/>
              </w:rPr>
            </w:pPr>
          </w:p>
        </w:tc>
      </w:tr>
      <w:tr w:rsidR="000A6275" w:rsidRPr="00AA63BE" w14:paraId="6BBADAFD" w14:textId="77777777" w:rsidTr="00424F6B">
        <w:tc>
          <w:tcPr>
            <w:tcW w:w="675" w:type="dxa"/>
            <w:tcBorders>
              <w:top w:val="single" w:sz="4" w:space="0" w:color="auto"/>
              <w:left w:val="single" w:sz="4" w:space="0" w:color="auto"/>
              <w:bottom w:val="single" w:sz="4" w:space="0" w:color="auto"/>
              <w:right w:val="single" w:sz="4" w:space="0" w:color="auto"/>
            </w:tcBorders>
          </w:tcPr>
          <w:p w14:paraId="701A8425"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3.</w:t>
            </w:r>
          </w:p>
        </w:tc>
        <w:tc>
          <w:tcPr>
            <w:tcW w:w="3573" w:type="dxa"/>
            <w:tcBorders>
              <w:top w:val="single" w:sz="4" w:space="0" w:color="auto"/>
              <w:left w:val="single" w:sz="4" w:space="0" w:color="auto"/>
              <w:bottom w:val="single" w:sz="4" w:space="0" w:color="auto"/>
              <w:right w:val="single" w:sz="4" w:space="0" w:color="auto"/>
            </w:tcBorders>
          </w:tcPr>
          <w:p w14:paraId="444C8081"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Kiti subtiekėjai (nurodomi subtiekėjai, kurių pajėgumais nesiremiama kvalifikacijai atitikti)</w:t>
            </w:r>
          </w:p>
        </w:tc>
        <w:tc>
          <w:tcPr>
            <w:tcW w:w="2835" w:type="dxa"/>
            <w:tcBorders>
              <w:top w:val="single" w:sz="4" w:space="0" w:color="auto"/>
              <w:left w:val="single" w:sz="4" w:space="0" w:color="auto"/>
              <w:bottom w:val="single" w:sz="4" w:space="0" w:color="auto"/>
              <w:right w:val="single" w:sz="4" w:space="0" w:color="auto"/>
            </w:tcBorders>
          </w:tcPr>
          <w:p w14:paraId="45EABD3D" w14:textId="77777777" w:rsidR="00C8176E" w:rsidRPr="00AA63BE" w:rsidRDefault="00C8176E" w:rsidP="006D3A54">
            <w:pPr>
              <w:spacing w:after="0" w:line="240" w:lineRule="auto"/>
              <w:rPr>
                <w:rFonts w:ascii="Jost" w:hAnsi="Jost"/>
                <w:color w:val="605F5F"/>
                <w:lang w:val="lt-LT"/>
              </w:rPr>
            </w:pPr>
          </w:p>
        </w:tc>
        <w:tc>
          <w:tcPr>
            <w:tcW w:w="2551" w:type="dxa"/>
            <w:tcBorders>
              <w:top w:val="single" w:sz="4" w:space="0" w:color="auto"/>
              <w:left w:val="single" w:sz="4" w:space="0" w:color="auto"/>
              <w:bottom w:val="single" w:sz="4" w:space="0" w:color="auto"/>
              <w:right w:val="single" w:sz="4" w:space="0" w:color="auto"/>
            </w:tcBorders>
          </w:tcPr>
          <w:p w14:paraId="596AA7F9"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w:t>
            </w:r>
          </w:p>
        </w:tc>
      </w:tr>
      <w:tr w:rsidR="000A6275" w:rsidRPr="00AA63BE" w14:paraId="06DA238E" w14:textId="77777777" w:rsidTr="00424F6B">
        <w:tc>
          <w:tcPr>
            <w:tcW w:w="675" w:type="dxa"/>
            <w:tcBorders>
              <w:top w:val="single" w:sz="4" w:space="0" w:color="auto"/>
              <w:left w:val="single" w:sz="4" w:space="0" w:color="auto"/>
              <w:bottom w:val="single" w:sz="4" w:space="0" w:color="auto"/>
              <w:right w:val="single" w:sz="4" w:space="0" w:color="auto"/>
            </w:tcBorders>
          </w:tcPr>
          <w:p w14:paraId="7A700C73"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3.1.</w:t>
            </w:r>
          </w:p>
        </w:tc>
        <w:tc>
          <w:tcPr>
            <w:tcW w:w="3573" w:type="dxa"/>
            <w:tcBorders>
              <w:top w:val="single" w:sz="4" w:space="0" w:color="auto"/>
              <w:left w:val="single" w:sz="4" w:space="0" w:color="auto"/>
              <w:bottom w:val="single" w:sz="4" w:space="0" w:color="auto"/>
              <w:right w:val="single" w:sz="4" w:space="0" w:color="auto"/>
            </w:tcBorders>
          </w:tcPr>
          <w:p w14:paraId="379A9163" w14:textId="77777777" w:rsidR="00C8176E" w:rsidRPr="00AA63BE" w:rsidRDefault="00C8176E" w:rsidP="006D3A54">
            <w:pPr>
              <w:spacing w:after="0" w:line="240" w:lineRule="auto"/>
              <w:rPr>
                <w:rFonts w:ascii="Jost" w:hAnsi="Jost"/>
                <w:color w:val="605F5F"/>
                <w:lang w:val="lt-LT"/>
              </w:rPr>
            </w:pPr>
          </w:p>
        </w:tc>
        <w:tc>
          <w:tcPr>
            <w:tcW w:w="2835" w:type="dxa"/>
            <w:tcBorders>
              <w:top w:val="single" w:sz="4" w:space="0" w:color="auto"/>
              <w:left w:val="single" w:sz="4" w:space="0" w:color="auto"/>
              <w:bottom w:val="single" w:sz="4" w:space="0" w:color="auto"/>
              <w:right w:val="single" w:sz="4" w:space="0" w:color="auto"/>
            </w:tcBorders>
          </w:tcPr>
          <w:p w14:paraId="3FC85550" w14:textId="77777777" w:rsidR="00C8176E" w:rsidRPr="00AA63BE" w:rsidRDefault="00C8176E" w:rsidP="006D3A54">
            <w:pPr>
              <w:spacing w:after="0" w:line="240" w:lineRule="auto"/>
              <w:rPr>
                <w:rFonts w:ascii="Jost" w:hAnsi="Jost"/>
                <w:color w:val="605F5F"/>
                <w:lang w:val="lt-LT"/>
              </w:rPr>
            </w:pPr>
          </w:p>
        </w:tc>
        <w:tc>
          <w:tcPr>
            <w:tcW w:w="2551" w:type="dxa"/>
            <w:tcBorders>
              <w:top w:val="single" w:sz="4" w:space="0" w:color="auto"/>
              <w:left w:val="single" w:sz="4" w:space="0" w:color="auto"/>
              <w:bottom w:val="single" w:sz="4" w:space="0" w:color="auto"/>
              <w:right w:val="single" w:sz="4" w:space="0" w:color="auto"/>
            </w:tcBorders>
          </w:tcPr>
          <w:p w14:paraId="037DA972"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w:t>
            </w:r>
          </w:p>
        </w:tc>
      </w:tr>
      <w:tr w:rsidR="000A6275" w:rsidRPr="00AA63BE" w14:paraId="6B2A39E2" w14:textId="77777777" w:rsidTr="00424F6B">
        <w:tc>
          <w:tcPr>
            <w:tcW w:w="675" w:type="dxa"/>
            <w:tcBorders>
              <w:top w:val="single" w:sz="4" w:space="0" w:color="auto"/>
              <w:left w:val="single" w:sz="4" w:space="0" w:color="auto"/>
              <w:bottom w:val="single" w:sz="4" w:space="0" w:color="auto"/>
              <w:right w:val="single" w:sz="4" w:space="0" w:color="auto"/>
            </w:tcBorders>
          </w:tcPr>
          <w:p w14:paraId="7992A758"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3.2.</w:t>
            </w:r>
          </w:p>
        </w:tc>
        <w:tc>
          <w:tcPr>
            <w:tcW w:w="3573" w:type="dxa"/>
            <w:tcBorders>
              <w:top w:val="single" w:sz="4" w:space="0" w:color="auto"/>
              <w:left w:val="single" w:sz="4" w:space="0" w:color="auto"/>
              <w:bottom w:val="single" w:sz="4" w:space="0" w:color="auto"/>
              <w:right w:val="single" w:sz="4" w:space="0" w:color="auto"/>
            </w:tcBorders>
          </w:tcPr>
          <w:p w14:paraId="0A2AD3FB" w14:textId="77777777" w:rsidR="00C8176E" w:rsidRPr="00AA63BE" w:rsidRDefault="00C8176E" w:rsidP="006D3A54">
            <w:pPr>
              <w:spacing w:after="0" w:line="240" w:lineRule="auto"/>
              <w:rPr>
                <w:rFonts w:ascii="Jost" w:hAnsi="Jost"/>
                <w:color w:val="605F5F"/>
                <w:lang w:val="lt-LT"/>
              </w:rPr>
            </w:pPr>
          </w:p>
        </w:tc>
        <w:tc>
          <w:tcPr>
            <w:tcW w:w="2835" w:type="dxa"/>
            <w:tcBorders>
              <w:top w:val="single" w:sz="4" w:space="0" w:color="auto"/>
              <w:left w:val="single" w:sz="4" w:space="0" w:color="auto"/>
              <w:bottom w:val="single" w:sz="4" w:space="0" w:color="auto"/>
              <w:right w:val="single" w:sz="4" w:space="0" w:color="auto"/>
            </w:tcBorders>
          </w:tcPr>
          <w:p w14:paraId="28130526" w14:textId="77777777" w:rsidR="00C8176E" w:rsidRPr="00AA63BE" w:rsidRDefault="00C8176E" w:rsidP="006D3A54">
            <w:pPr>
              <w:spacing w:after="0" w:line="240" w:lineRule="auto"/>
              <w:rPr>
                <w:rFonts w:ascii="Jost" w:hAnsi="Jost"/>
                <w:color w:val="605F5F"/>
                <w:lang w:val="lt-LT"/>
              </w:rPr>
            </w:pPr>
          </w:p>
        </w:tc>
        <w:tc>
          <w:tcPr>
            <w:tcW w:w="2551" w:type="dxa"/>
            <w:tcBorders>
              <w:top w:val="single" w:sz="4" w:space="0" w:color="auto"/>
              <w:left w:val="single" w:sz="4" w:space="0" w:color="auto"/>
              <w:bottom w:val="single" w:sz="4" w:space="0" w:color="auto"/>
              <w:right w:val="single" w:sz="4" w:space="0" w:color="auto"/>
            </w:tcBorders>
          </w:tcPr>
          <w:p w14:paraId="7CB948C9"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w:t>
            </w:r>
          </w:p>
        </w:tc>
      </w:tr>
      <w:tr w:rsidR="000A6275" w:rsidRPr="00AA63BE" w14:paraId="345E6313" w14:textId="77777777" w:rsidTr="00424F6B">
        <w:tc>
          <w:tcPr>
            <w:tcW w:w="675" w:type="dxa"/>
            <w:tcBorders>
              <w:top w:val="single" w:sz="4" w:space="0" w:color="auto"/>
              <w:left w:val="single" w:sz="4" w:space="0" w:color="auto"/>
              <w:bottom w:val="single" w:sz="4" w:space="0" w:color="auto"/>
              <w:right w:val="single" w:sz="4" w:space="0" w:color="auto"/>
            </w:tcBorders>
          </w:tcPr>
          <w:p w14:paraId="4DFB7E79" w14:textId="77777777" w:rsidR="00C8176E" w:rsidRPr="00AA63BE" w:rsidRDefault="00C8176E" w:rsidP="006D3A54">
            <w:pPr>
              <w:spacing w:after="0" w:line="240" w:lineRule="auto"/>
              <w:rPr>
                <w:rFonts w:ascii="Jost" w:hAnsi="Jost"/>
                <w:color w:val="605F5F"/>
                <w:lang w:val="lt-LT"/>
              </w:rPr>
            </w:pPr>
          </w:p>
        </w:tc>
        <w:tc>
          <w:tcPr>
            <w:tcW w:w="3573" w:type="dxa"/>
            <w:tcBorders>
              <w:top w:val="single" w:sz="4" w:space="0" w:color="auto"/>
              <w:left w:val="single" w:sz="4" w:space="0" w:color="auto"/>
              <w:bottom w:val="single" w:sz="4" w:space="0" w:color="auto"/>
              <w:right w:val="single" w:sz="4" w:space="0" w:color="auto"/>
            </w:tcBorders>
          </w:tcPr>
          <w:p w14:paraId="442FCD09" w14:textId="77777777" w:rsidR="00C8176E" w:rsidRPr="00AA63BE" w:rsidRDefault="00C8176E" w:rsidP="006D3A54">
            <w:pPr>
              <w:spacing w:after="0" w:line="240" w:lineRule="auto"/>
              <w:rPr>
                <w:rFonts w:ascii="Jost" w:hAnsi="Jost"/>
                <w:color w:val="605F5F"/>
                <w:lang w:val="lt-LT"/>
              </w:rPr>
            </w:pPr>
          </w:p>
        </w:tc>
        <w:tc>
          <w:tcPr>
            <w:tcW w:w="2835" w:type="dxa"/>
            <w:tcBorders>
              <w:top w:val="single" w:sz="4" w:space="0" w:color="auto"/>
              <w:left w:val="single" w:sz="4" w:space="0" w:color="auto"/>
              <w:bottom w:val="single" w:sz="4" w:space="0" w:color="auto"/>
              <w:right w:val="single" w:sz="4" w:space="0" w:color="auto"/>
            </w:tcBorders>
          </w:tcPr>
          <w:p w14:paraId="78D9AD61" w14:textId="77777777" w:rsidR="00C8176E" w:rsidRPr="00AA63BE" w:rsidRDefault="00C8176E" w:rsidP="006D3A54">
            <w:pPr>
              <w:spacing w:after="0" w:line="240" w:lineRule="auto"/>
              <w:rPr>
                <w:rFonts w:ascii="Jost" w:hAnsi="Jost"/>
                <w:color w:val="605F5F"/>
                <w:lang w:val="lt-LT"/>
              </w:rPr>
            </w:pPr>
          </w:p>
        </w:tc>
        <w:tc>
          <w:tcPr>
            <w:tcW w:w="2551" w:type="dxa"/>
            <w:tcBorders>
              <w:top w:val="single" w:sz="4" w:space="0" w:color="auto"/>
              <w:left w:val="single" w:sz="4" w:space="0" w:color="auto"/>
              <w:bottom w:val="single" w:sz="4" w:space="0" w:color="auto"/>
              <w:right w:val="single" w:sz="4" w:space="0" w:color="auto"/>
            </w:tcBorders>
          </w:tcPr>
          <w:p w14:paraId="51DD5DA5" w14:textId="77777777" w:rsidR="00C8176E" w:rsidRPr="00AA63BE" w:rsidRDefault="00C8176E" w:rsidP="006D3A54">
            <w:pPr>
              <w:spacing w:after="0" w:line="240" w:lineRule="auto"/>
              <w:rPr>
                <w:rFonts w:ascii="Jost" w:hAnsi="Jost"/>
                <w:color w:val="605F5F"/>
                <w:lang w:val="lt-LT"/>
              </w:rPr>
            </w:pPr>
          </w:p>
        </w:tc>
      </w:tr>
    </w:tbl>
    <w:p w14:paraId="240BAB77" w14:textId="77777777" w:rsidR="00C8176E" w:rsidRPr="00AA63BE" w:rsidRDefault="00C8176E" w:rsidP="006D3A54">
      <w:pPr>
        <w:spacing w:after="0" w:line="240" w:lineRule="auto"/>
        <w:jc w:val="both"/>
        <w:rPr>
          <w:rFonts w:ascii="Jost" w:hAnsi="Jost"/>
          <w:b/>
          <w:color w:val="605F5F"/>
          <w:lang w:val="lt-LT"/>
        </w:rPr>
      </w:pPr>
      <w:r w:rsidRPr="00AA63BE">
        <w:rPr>
          <w:rFonts w:ascii="Jost" w:hAnsi="Jost"/>
          <w:i/>
          <w:color w:val="605F5F"/>
          <w:lang w:val="lt-LT"/>
        </w:rPr>
        <w:t xml:space="preserve">Pildyti tuomet, jei Sutarties vykdymui bus pasitelkti ūkio subjektai, kurių pajėgumais tiekėjas remiasi, kad atitiktų kvalifikacijos reikalavimus, </w:t>
      </w:r>
      <w:proofErr w:type="spellStart"/>
      <w:r w:rsidRPr="00AA63BE">
        <w:rPr>
          <w:rFonts w:ascii="Jost" w:hAnsi="Jost"/>
          <w:i/>
          <w:color w:val="605F5F"/>
          <w:lang w:val="lt-LT"/>
        </w:rPr>
        <w:t>kvazisubtiekėjai,kiti</w:t>
      </w:r>
      <w:proofErr w:type="spellEnd"/>
      <w:r w:rsidRPr="00AA63BE">
        <w:rPr>
          <w:rFonts w:ascii="Jost" w:hAnsi="Jost"/>
          <w:i/>
          <w:color w:val="605F5F"/>
          <w:lang w:val="lt-LT"/>
        </w:rPr>
        <w:t xml:space="preserve"> subtiekėjai.</w:t>
      </w:r>
      <w:r w:rsidRPr="00AA63BE">
        <w:rPr>
          <w:rFonts w:ascii="Jost" w:hAnsi="Jost"/>
          <w:color w:val="605F5F"/>
          <w:lang w:val="lt-LT"/>
        </w:rPr>
        <w:t xml:space="preserve"> </w:t>
      </w:r>
      <w:r w:rsidRPr="00AA63BE">
        <w:rPr>
          <w:rFonts w:ascii="Jost" w:hAnsi="Jost"/>
          <w:i/>
          <w:color w:val="605F5F"/>
          <w:lang w:val="lt-LT"/>
        </w:rPr>
        <w:t xml:space="preserve">Kai pasiūlymą pateikiantis Tiekėjas nurodo, kad </w:t>
      </w:r>
      <w:r w:rsidRPr="00AA63BE">
        <w:rPr>
          <w:rFonts w:ascii="Jost" w:hAnsi="Jost"/>
          <w:i/>
          <w:color w:val="605F5F"/>
          <w:lang w:val="lt-LT"/>
        </w:rPr>
        <w:lastRenderedPageBreak/>
        <w:t>Sutarties vykdymo metu jis numato remtis kitų tinkamų ūkio subjektų, su kuriais pasiūlymą pateikiantis Tiekėjas nėra sudaręs jungtinės veiklos sutarties, pajėgumais, pasiūlymą pateikiantis Tiekėjas privalo aiškiai įvardinti kokie ištekliai ir kokiais būdais jie bus prieinami Tiekėjui visą sutarties vykdymo laikotarpiu bei pateikti įrodymus, patvirtinančius jo galimybes pirkimo sutarties vykdymo metu naudotis kitų ūkio subjektų pajėgumais (ištekliais (pvz., ketinimų protokolas, subtiekėjo deklaracija ar pan.) (pateikiamos dokumentų skaitmeninės kopijos).</w:t>
      </w:r>
    </w:p>
    <w:p w14:paraId="6EBDCCB8" w14:textId="77777777" w:rsidR="00C8176E" w:rsidRPr="00AA63BE" w:rsidRDefault="00C8176E" w:rsidP="006D3A54">
      <w:pPr>
        <w:spacing w:after="0" w:line="240" w:lineRule="auto"/>
        <w:jc w:val="both"/>
        <w:rPr>
          <w:rFonts w:ascii="Jost" w:hAnsi="Jost"/>
          <w:color w:val="605F5F"/>
          <w:lang w:val="lt-LT"/>
        </w:rPr>
      </w:pPr>
    </w:p>
    <w:p w14:paraId="02639C8B" w14:textId="77777777" w:rsidR="00C8176E" w:rsidRPr="00AA63BE" w:rsidRDefault="00C8176E" w:rsidP="006D3A54">
      <w:pPr>
        <w:spacing w:after="0" w:line="240" w:lineRule="auto"/>
        <w:jc w:val="both"/>
        <w:rPr>
          <w:rFonts w:ascii="Jost" w:hAnsi="Jost"/>
          <w:color w:val="605F5F"/>
          <w:lang w:val="lt-LT"/>
        </w:rPr>
      </w:pPr>
      <w:r w:rsidRPr="00AA63BE">
        <w:rPr>
          <w:rFonts w:ascii="Jost" w:hAnsi="Jost"/>
          <w:i/>
          <w:color w:val="605F5F"/>
          <w:spacing w:val="-4"/>
          <w:lang w:val="lt-LT"/>
        </w:rPr>
        <w:t>4 lentelė.</w:t>
      </w:r>
      <w:r w:rsidRPr="00AA63BE">
        <w:rPr>
          <w:rFonts w:ascii="Jost" w:hAnsi="Jost"/>
          <w:color w:val="605F5F"/>
          <w:spacing w:val="-4"/>
          <w:lang w:val="lt-LT"/>
        </w:rPr>
        <w:t xml:space="preserve"> </w:t>
      </w:r>
      <w:r w:rsidRPr="00AA63BE">
        <w:rPr>
          <w:rFonts w:ascii="Jost" w:hAnsi="Jost"/>
          <w:color w:val="605F5F"/>
          <w:lang w:val="lt-LT"/>
        </w:rPr>
        <w:t>Informacija apie tiekėjo siūlomus specialistus, kuriais remiamasi siekiant atitikti minimalius kvalifikacijos reikalavimus (jei taikoma modulio reikalavimuose):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2"/>
        <w:gridCol w:w="1629"/>
        <w:gridCol w:w="2037"/>
        <w:gridCol w:w="2997"/>
        <w:gridCol w:w="2315"/>
      </w:tblGrid>
      <w:tr w:rsidR="000A6275" w:rsidRPr="00AA63BE" w14:paraId="362B158F" w14:textId="77777777" w:rsidTr="00424F6B">
        <w:trPr>
          <w:trHeight w:val="1073"/>
        </w:trPr>
        <w:tc>
          <w:tcPr>
            <w:tcW w:w="333" w:type="pct"/>
            <w:tcBorders>
              <w:top w:val="single" w:sz="4" w:space="0" w:color="auto"/>
              <w:left w:val="single" w:sz="4" w:space="0" w:color="auto"/>
              <w:bottom w:val="single" w:sz="4" w:space="0" w:color="auto"/>
              <w:right w:val="single" w:sz="4" w:space="0" w:color="auto"/>
            </w:tcBorders>
            <w:shd w:val="clear" w:color="auto" w:fill="F2F2F2"/>
            <w:vAlign w:val="center"/>
            <w:hideMark/>
          </w:tcPr>
          <w:p w14:paraId="427930FA" w14:textId="77777777" w:rsidR="00C8176E" w:rsidRPr="00AA63BE" w:rsidRDefault="00C8176E" w:rsidP="006D3A54">
            <w:pPr>
              <w:pStyle w:val="NormalWeb"/>
              <w:rPr>
                <w:rFonts w:ascii="Jost" w:hAnsi="Jost"/>
                <w:color w:val="605F5F"/>
              </w:rPr>
            </w:pPr>
            <w:r w:rsidRPr="00AA63BE">
              <w:rPr>
                <w:rFonts w:ascii="Jost" w:hAnsi="Jost"/>
                <w:color w:val="605F5F"/>
              </w:rPr>
              <w:t>Eil.</w:t>
            </w:r>
          </w:p>
          <w:p w14:paraId="3E58AE4E" w14:textId="77777777" w:rsidR="00C8176E" w:rsidRPr="00AA63BE" w:rsidRDefault="00C8176E" w:rsidP="006D3A54">
            <w:pPr>
              <w:pStyle w:val="NormalWeb"/>
              <w:rPr>
                <w:rFonts w:ascii="Jost" w:hAnsi="Jost"/>
                <w:color w:val="605F5F"/>
              </w:rPr>
            </w:pPr>
            <w:r w:rsidRPr="00AA63BE">
              <w:rPr>
                <w:rFonts w:ascii="Jost" w:hAnsi="Jost"/>
                <w:color w:val="605F5F"/>
              </w:rPr>
              <w:t>Nr.</w:t>
            </w:r>
          </w:p>
        </w:tc>
        <w:tc>
          <w:tcPr>
            <w:tcW w:w="847" w:type="pct"/>
            <w:tcBorders>
              <w:top w:val="single" w:sz="4" w:space="0" w:color="auto"/>
              <w:left w:val="single" w:sz="4" w:space="0" w:color="auto"/>
              <w:bottom w:val="single" w:sz="4" w:space="0" w:color="auto"/>
              <w:right w:val="single" w:sz="4" w:space="0" w:color="auto"/>
            </w:tcBorders>
            <w:shd w:val="clear" w:color="auto" w:fill="F2F2F2"/>
            <w:vAlign w:val="center"/>
          </w:tcPr>
          <w:p w14:paraId="6B23BBC0" w14:textId="77777777" w:rsidR="00C8176E" w:rsidRPr="00AA63BE" w:rsidRDefault="00C8176E" w:rsidP="006D3A54">
            <w:pPr>
              <w:pStyle w:val="NormalWeb"/>
              <w:rPr>
                <w:rFonts w:ascii="Jost" w:hAnsi="Jost"/>
                <w:color w:val="605F5F"/>
              </w:rPr>
            </w:pPr>
            <w:r w:rsidRPr="00AA63BE">
              <w:rPr>
                <w:rFonts w:ascii="Jost" w:hAnsi="Jost"/>
                <w:color w:val="605F5F"/>
              </w:rPr>
              <w:t>Tiekėjo siūlomo specialisto vardas, pavardė</w:t>
            </w:r>
          </w:p>
        </w:tc>
        <w:tc>
          <w:tcPr>
            <w:tcW w:w="1059" w:type="pct"/>
            <w:tcBorders>
              <w:top w:val="single" w:sz="4" w:space="0" w:color="auto"/>
              <w:left w:val="single" w:sz="4" w:space="0" w:color="auto"/>
              <w:bottom w:val="single" w:sz="4" w:space="0" w:color="auto"/>
              <w:right w:val="single" w:sz="4" w:space="0" w:color="auto"/>
            </w:tcBorders>
            <w:shd w:val="clear" w:color="auto" w:fill="F2F2F2"/>
          </w:tcPr>
          <w:p w14:paraId="54E6B7A6" w14:textId="77777777" w:rsidR="00C8176E" w:rsidRPr="00AA63BE" w:rsidRDefault="00C8176E" w:rsidP="006D3A54">
            <w:pPr>
              <w:pStyle w:val="NormalWeb"/>
              <w:rPr>
                <w:rFonts w:ascii="Jost" w:hAnsi="Jost"/>
                <w:color w:val="605F5F"/>
              </w:rPr>
            </w:pPr>
            <w:r w:rsidRPr="00AA63BE">
              <w:rPr>
                <w:rFonts w:ascii="Jost" w:hAnsi="Jost"/>
                <w:color w:val="605F5F"/>
              </w:rPr>
              <w:t>Darbovietės pavadinimas, kurioje šiuo metu dirba siūlomas specialistas</w:t>
            </w:r>
          </w:p>
        </w:tc>
        <w:tc>
          <w:tcPr>
            <w:tcW w:w="1558" w:type="pct"/>
            <w:tcBorders>
              <w:top w:val="single" w:sz="4" w:space="0" w:color="auto"/>
              <w:left w:val="single" w:sz="4" w:space="0" w:color="auto"/>
              <w:bottom w:val="single" w:sz="4" w:space="0" w:color="auto"/>
              <w:right w:val="single" w:sz="4" w:space="0" w:color="auto"/>
            </w:tcBorders>
            <w:shd w:val="clear" w:color="auto" w:fill="F2F2F2"/>
          </w:tcPr>
          <w:p w14:paraId="322041BC" w14:textId="77777777" w:rsidR="00C8176E" w:rsidRPr="00AA63BE" w:rsidRDefault="00C8176E" w:rsidP="006D3A54">
            <w:pPr>
              <w:pStyle w:val="NormalWeb"/>
              <w:rPr>
                <w:rFonts w:ascii="Jost" w:hAnsi="Jost"/>
                <w:color w:val="605F5F"/>
              </w:rPr>
            </w:pPr>
            <w:r w:rsidRPr="00AA63BE">
              <w:rPr>
                <w:rFonts w:ascii="Jost" w:hAnsi="Jost"/>
                <w:color w:val="605F5F"/>
              </w:rPr>
              <w:t xml:space="preserve">Kokiu pagrindu specialistas pasitelkiamas </w:t>
            </w:r>
          </w:p>
        </w:tc>
        <w:tc>
          <w:tcPr>
            <w:tcW w:w="1203" w:type="pct"/>
            <w:tcBorders>
              <w:top w:val="single" w:sz="4" w:space="0" w:color="auto"/>
              <w:left w:val="single" w:sz="4" w:space="0" w:color="auto"/>
              <w:bottom w:val="single" w:sz="4" w:space="0" w:color="auto"/>
              <w:right w:val="single" w:sz="4" w:space="0" w:color="auto"/>
            </w:tcBorders>
            <w:shd w:val="clear" w:color="auto" w:fill="F2F2F2"/>
          </w:tcPr>
          <w:p w14:paraId="1A868864" w14:textId="77777777" w:rsidR="00C8176E" w:rsidRPr="00AA63BE" w:rsidRDefault="00C8176E" w:rsidP="006D3A54">
            <w:pPr>
              <w:pStyle w:val="NormalWeb"/>
              <w:rPr>
                <w:rFonts w:ascii="Jost" w:hAnsi="Jost"/>
                <w:color w:val="605F5F"/>
              </w:rPr>
            </w:pPr>
            <w:r w:rsidRPr="00AA63BE">
              <w:rPr>
                <w:rFonts w:ascii="Jost" w:hAnsi="Jost"/>
                <w:color w:val="605F5F"/>
              </w:rPr>
              <w:t>Galiojančio kvalifikacijos atestato numeris, diplomo numeris arba teisės pripažinimo dokumento duomenys</w:t>
            </w:r>
          </w:p>
        </w:tc>
      </w:tr>
      <w:tr w:rsidR="000A6275" w:rsidRPr="00AA63BE" w14:paraId="0AAEEAE6" w14:textId="77777777" w:rsidTr="00424F6B">
        <w:tblPrEx>
          <w:tblLook w:val="0000" w:firstRow="0" w:lastRow="0" w:firstColumn="0" w:lastColumn="0" w:noHBand="0" w:noVBand="0"/>
        </w:tblPrEx>
        <w:trPr>
          <w:trHeight w:val="268"/>
        </w:trPr>
        <w:tc>
          <w:tcPr>
            <w:tcW w:w="5000" w:type="pct"/>
            <w:gridSpan w:val="5"/>
            <w:tcBorders>
              <w:top w:val="single" w:sz="4" w:space="0" w:color="auto"/>
            </w:tcBorders>
            <w:shd w:val="clear" w:color="auto" w:fill="BFBFBF" w:themeFill="background1" w:themeFillShade="BF"/>
          </w:tcPr>
          <w:p w14:paraId="2DE6CF64" w14:textId="77777777" w:rsidR="00C8176E" w:rsidRPr="00AA63BE" w:rsidRDefault="00C8176E" w:rsidP="006D3A54">
            <w:pPr>
              <w:spacing w:after="0" w:line="240" w:lineRule="auto"/>
              <w:rPr>
                <w:rFonts w:ascii="Jost" w:hAnsi="Jost"/>
                <w:b/>
                <w:color w:val="605F5F"/>
                <w:lang w:val="lt-LT"/>
              </w:rPr>
            </w:pPr>
            <w:r w:rsidRPr="00AA63BE">
              <w:rPr>
                <w:rFonts w:ascii="Jost" w:hAnsi="Jost"/>
                <w:b/>
                <w:color w:val="605F5F"/>
                <w:lang w:val="lt-LT"/>
              </w:rPr>
              <w:t>Pirkimo kategorijoms / dalims siūlomi specialistai (nurodant šių kategorijų / dalių numerius)</w:t>
            </w:r>
          </w:p>
        </w:tc>
      </w:tr>
      <w:tr w:rsidR="000A6275" w:rsidRPr="00AA63BE" w14:paraId="19FD62CF" w14:textId="77777777" w:rsidTr="00424F6B">
        <w:tblPrEx>
          <w:tblLook w:val="0000" w:firstRow="0" w:lastRow="0" w:firstColumn="0" w:lastColumn="0" w:noHBand="0" w:noVBand="0"/>
        </w:tblPrEx>
        <w:tc>
          <w:tcPr>
            <w:tcW w:w="5000" w:type="pct"/>
            <w:gridSpan w:val="5"/>
            <w:tcBorders>
              <w:top w:val="single" w:sz="4" w:space="0" w:color="auto"/>
            </w:tcBorders>
            <w:shd w:val="clear" w:color="auto" w:fill="F2F2F2" w:themeFill="background1" w:themeFillShade="F2"/>
          </w:tcPr>
          <w:p w14:paraId="73763C8A"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Projekto vadovas (-ai)</w:t>
            </w:r>
          </w:p>
        </w:tc>
      </w:tr>
      <w:tr w:rsidR="000A6275" w:rsidRPr="00AA63BE" w14:paraId="109A6D0E" w14:textId="77777777" w:rsidTr="00424F6B">
        <w:tblPrEx>
          <w:tblLook w:val="0000" w:firstRow="0" w:lastRow="0" w:firstColumn="0" w:lastColumn="0" w:noHBand="0" w:noVBand="0"/>
        </w:tblPrEx>
        <w:tc>
          <w:tcPr>
            <w:tcW w:w="333" w:type="pct"/>
          </w:tcPr>
          <w:p w14:paraId="28C46F99"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1.</w:t>
            </w:r>
          </w:p>
        </w:tc>
        <w:tc>
          <w:tcPr>
            <w:tcW w:w="847" w:type="pct"/>
          </w:tcPr>
          <w:p w14:paraId="12FA169A" w14:textId="77777777" w:rsidR="00C8176E" w:rsidRPr="00AA63BE" w:rsidRDefault="00C8176E" w:rsidP="006D3A54">
            <w:pPr>
              <w:pStyle w:val="Header"/>
              <w:rPr>
                <w:rFonts w:ascii="Jost" w:hAnsi="Jost"/>
                <w:color w:val="605F5F"/>
                <w:lang w:val="lt-LT"/>
              </w:rPr>
            </w:pPr>
          </w:p>
        </w:tc>
        <w:tc>
          <w:tcPr>
            <w:tcW w:w="1059" w:type="pct"/>
          </w:tcPr>
          <w:p w14:paraId="1F41D981" w14:textId="77777777" w:rsidR="00C8176E" w:rsidRPr="00AA63BE" w:rsidRDefault="00C8176E" w:rsidP="006D3A54">
            <w:pPr>
              <w:pStyle w:val="Header"/>
              <w:rPr>
                <w:rFonts w:ascii="Jost" w:hAnsi="Jost"/>
                <w:color w:val="605F5F"/>
                <w:lang w:val="lt-LT"/>
              </w:rPr>
            </w:pPr>
          </w:p>
        </w:tc>
        <w:tc>
          <w:tcPr>
            <w:tcW w:w="1558" w:type="pct"/>
          </w:tcPr>
          <w:p w14:paraId="3C41EF3F" w14:textId="77777777" w:rsidR="00C8176E" w:rsidRPr="00AA63BE" w:rsidRDefault="00C8176E" w:rsidP="006D3A54">
            <w:pPr>
              <w:pStyle w:val="Header"/>
              <w:rPr>
                <w:rFonts w:ascii="Jost" w:hAnsi="Jost"/>
                <w:color w:val="605F5F"/>
                <w:lang w:val="lt-LT"/>
              </w:rPr>
            </w:pPr>
          </w:p>
        </w:tc>
        <w:tc>
          <w:tcPr>
            <w:tcW w:w="1203" w:type="pct"/>
          </w:tcPr>
          <w:p w14:paraId="4884255E" w14:textId="77777777" w:rsidR="00C8176E" w:rsidRPr="00AA63BE" w:rsidRDefault="00C8176E" w:rsidP="006D3A54">
            <w:pPr>
              <w:pStyle w:val="Header"/>
              <w:rPr>
                <w:rFonts w:ascii="Jost" w:hAnsi="Jost"/>
                <w:color w:val="605F5F"/>
                <w:lang w:val="lt-LT"/>
              </w:rPr>
            </w:pPr>
          </w:p>
        </w:tc>
      </w:tr>
      <w:tr w:rsidR="000A6275" w:rsidRPr="00AA63BE" w14:paraId="22EB2602" w14:textId="77777777" w:rsidTr="00424F6B">
        <w:tblPrEx>
          <w:tblLook w:val="0000" w:firstRow="0" w:lastRow="0" w:firstColumn="0" w:lastColumn="0" w:noHBand="0" w:noVBand="0"/>
        </w:tblPrEx>
        <w:tc>
          <w:tcPr>
            <w:tcW w:w="333" w:type="pct"/>
          </w:tcPr>
          <w:p w14:paraId="0F5666C4"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w:t>
            </w:r>
          </w:p>
        </w:tc>
        <w:tc>
          <w:tcPr>
            <w:tcW w:w="847" w:type="pct"/>
          </w:tcPr>
          <w:p w14:paraId="00B114EB" w14:textId="77777777" w:rsidR="00C8176E" w:rsidRPr="00AA63BE" w:rsidRDefault="00C8176E" w:rsidP="006D3A54">
            <w:pPr>
              <w:pStyle w:val="Header"/>
              <w:rPr>
                <w:rFonts w:ascii="Jost" w:hAnsi="Jost"/>
                <w:color w:val="605F5F"/>
                <w:lang w:val="lt-LT"/>
              </w:rPr>
            </w:pPr>
          </w:p>
        </w:tc>
        <w:tc>
          <w:tcPr>
            <w:tcW w:w="1059" w:type="pct"/>
          </w:tcPr>
          <w:p w14:paraId="247C3930" w14:textId="77777777" w:rsidR="00C8176E" w:rsidRPr="00AA63BE" w:rsidRDefault="00C8176E" w:rsidP="006D3A54">
            <w:pPr>
              <w:pStyle w:val="Header"/>
              <w:rPr>
                <w:rFonts w:ascii="Jost" w:hAnsi="Jost"/>
                <w:color w:val="605F5F"/>
                <w:lang w:val="lt-LT"/>
              </w:rPr>
            </w:pPr>
          </w:p>
        </w:tc>
        <w:tc>
          <w:tcPr>
            <w:tcW w:w="1558" w:type="pct"/>
          </w:tcPr>
          <w:p w14:paraId="4CAABAA8" w14:textId="77777777" w:rsidR="00C8176E" w:rsidRPr="00AA63BE" w:rsidRDefault="00C8176E" w:rsidP="006D3A54">
            <w:pPr>
              <w:pStyle w:val="Header"/>
              <w:rPr>
                <w:rFonts w:ascii="Jost" w:hAnsi="Jost"/>
                <w:color w:val="605F5F"/>
                <w:lang w:val="lt-LT"/>
              </w:rPr>
            </w:pPr>
          </w:p>
        </w:tc>
        <w:tc>
          <w:tcPr>
            <w:tcW w:w="1203" w:type="pct"/>
          </w:tcPr>
          <w:p w14:paraId="4CC7AAAA" w14:textId="77777777" w:rsidR="00C8176E" w:rsidRPr="00AA63BE" w:rsidRDefault="00C8176E" w:rsidP="006D3A54">
            <w:pPr>
              <w:pStyle w:val="Header"/>
              <w:rPr>
                <w:rFonts w:ascii="Jost" w:hAnsi="Jost"/>
                <w:color w:val="605F5F"/>
                <w:lang w:val="lt-LT"/>
              </w:rPr>
            </w:pPr>
          </w:p>
        </w:tc>
      </w:tr>
      <w:tr w:rsidR="000A6275" w:rsidRPr="00AA63BE" w14:paraId="3FBE0D0F" w14:textId="77777777" w:rsidTr="00424F6B">
        <w:tblPrEx>
          <w:tblLook w:val="0000" w:firstRow="0" w:lastRow="0" w:firstColumn="0" w:lastColumn="0" w:noHBand="0" w:noVBand="0"/>
        </w:tblPrEx>
        <w:tc>
          <w:tcPr>
            <w:tcW w:w="5000" w:type="pct"/>
            <w:gridSpan w:val="5"/>
            <w:shd w:val="clear" w:color="auto" w:fill="F2F2F2" w:themeFill="background1" w:themeFillShade="F2"/>
          </w:tcPr>
          <w:p w14:paraId="321DE3EF" w14:textId="77777777" w:rsidR="00C8176E" w:rsidRPr="00AA63BE" w:rsidRDefault="00C8176E" w:rsidP="006D3A54">
            <w:pPr>
              <w:pStyle w:val="Header"/>
              <w:rPr>
                <w:rFonts w:ascii="Jost" w:hAnsi="Jost"/>
                <w:color w:val="605F5F"/>
                <w:lang w:val="lt-LT"/>
              </w:rPr>
            </w:pPr>
            <w:r w:rsidRPr="00AA63BE">
              <w:rPr>
                <w:rFonts w:ascii="Jost" w:hAnsi="Jost"/>
                <w:color w:val="605F5F"/>
                <w:lang w:val="lt-LT"/>
              </w:rPr>
              <w:t>Statybos vadovas (-ai)</w:t>
            </w:r>
          </w:p>
        </w:tc>
      </w:tr>
      <w:tr w:rsidR="000A6275" w:rsidRPr="00AA63BE" w14:paraId="255EA7C7" w14:textId="77777777" w:rsidTr="00424F6B">
        <w:tblPrEx>
          <w:tblLook w:val="0000" w:firstRow="0" w:lastRow="0" w:firstColumn="0" w:lastColumn="0" w:noHBand="0" w:noVBand="0"/>
        </w:tblPrEx>
        <w:tc>
          <w:tcPr>
            <w:tcW w:w="333" w:type="pct"/>
          </w:tcPr>
          <w:p w14:paraId="7907CBFE"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1.</w:t>
            </w:r>
          </w:p>
        </w:tc>
        <w:tc>
          <w:tcPr>
            <w:tcW w:w="847" w:type="pct"/>
          </w:tcPr>
          <w:p w14:paraId="3B29BD6B" w14:textId="77777777" w:rsidR="00C8176E" w:rsidRPr="00AA63BE" w:rsidRDefault="00C8176E" w:rsidP="006D3A54">
            <w:pPr>
              <w:pStyle w:val="Header"/>
              <w:rPr>
                <w:rFonts w:ascii="Jost" w:hAnsi="Jost"/>
                <w:color w:val="605F5F"/>
                <w:lang w:val="lt-LT"/>
              </w:rPr>
            </w:pPr>
          </w:p>
        </w:tc>
        <w:tc>
          <w:tcPr>
            <w:tcW w:w="1059" w:type="pct"/>
          </w:tcPr>
          <w:p w14:paraId="4B548C4F" w14:textId="77777777" w:rsidR="00C8176E" w:rsidRPr="00AA63BE" w:rsidRDefault="00C8176E" w:rsidP="006D3A54">
            <w:pPr>
              <w:pStyle w:val="Header"/>
              <w:rPr>
                <w:rFonts w:ascii="Jost" w:hAnsi="Jost"/>
                <w:color w:val="605F5F"/>
                <w:lang w:val="lt-LT"/>
              </w:rPr>
            </w:pPr>
          </w:p>
        </w:tc>
        <w:tc>
          <w:tcPr>
            <w:tcW w:w="1558" w:type="pct"/>
          </w:tcPr>
          <w:p w14:paraId="059795C2" w14:textId="77777777" w:rsidR="00C8176E" w:rsidRPr="00AA63BE" w:rsidRDefault="00C8176E" w:rsidP="006D3A54">
            <w:pPr>
              <w:pStyle w:val="Header"/>
              <w:rPr>
                <w:rFonts w:ascii="Jost" w:hAnsi="Jost"/>
                <w:color w:val="605F5F"/>
                <w:lang w:val="lt-LT"/>
              </w:rPr>
            </w:pPr>
          </w:p>
        </w:tc>
        <w:tc>
          <w:tcPr>
            <w:tcW w:w="1203" w:type="pct"/>
          </w:tcPr>
          <w:p w14:paraId="2358EBE6" w14:textId="77777777" w:rsidR="00C8176E" w:rsidRPr="00AA63BE" w:rsidRDefault="00C8176E" w:rsidP="006D3A54">
            <w:pPr>
              <w:pStyle w:val="Header"/>
              <w:rPr>
                <w:rFonts w:ascii="Jost" w:hAnsi="Jost"/>
                <w:color w:val="605F5F"/>
                <w:lang w:val="lt-LT"/>
              </w:rPr>
            </w:pPr>
          </w:p>
        </w:tc>
      </w:tr>
      <w:tr w:rsidR="00AA63BE" w:rsidRPr="00AA63BE" w14:paraId="178B006D" w14:textId="77777777" w:rsidTr="00424F6B">
        <w:tblPrEx>
          <w:tblLook w:val="0000" w:firstRow="0" w:lastRow="0" w:firstColumn="0" w:lastColumn="0" w:noHBand="0" w:noVBand="0"/>
        </w:tblPrEx>
        <w:tc>
          <w:tcPr>
            <w:tcW w:w="333" w:type="pct"/>
          </w:tcPr>
          <w:p w14:paraId="3B57533D"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w:t>
            </w:r>
          </w:p>
        </w:tc>
        <w:tc>
          <w:tcPr>
            <w:tcW w:w="847" w:type="pct"/>
          </w:tcPr>
          <w:p w14:paraId="20210BC0" w14:textId="77777777" w:rsidR="00C8176E" w:rsidRPr="00AA63BE" w:rsidRDefault="00C8176E" w:rsidP="006D3A54">
            <w:pPr>
              <w:pStyle w:val="Header"/>
              <w:rPr>
                <w:rFonts w:ascii="Jost" w:hAnsi="Jost"/>
                <w:color w:val="605F5F"/>
                <w:lang w:val="lt-LT"/>
              </w:rPr>
            </w:pPr>
          </w:p>
        </w:tc>
        <w:tc>
          <w:tcPr>
            <w:tcW w:w="1059" w:type="pct"/>
          </w:tcPr>
          <w:p w14:paraId="2ECC8E42" w14:textId="77777777" w:rsidR="00C8176E" w:rsidRPr="00AA63BE" w:rsidRDefault="00C8176E" w:rsidP="006D3A54">
            <w:pPr>
              <w:pStyle w:val="Header"/>
              <w:rPr>
                <w:rFonts w:ascii="Jost" w:hAnsi="Jost"/>
                <w:color w:val="605F5F"/>
                <w:lang w:val="lt-LT"/>
              </w:rPr>
            </w:pPr>
          </w:p>
        </w:tc>
        <w:tc>
          <w:tcPr>
            <w:tcW w:w="1558" w:type="pct"/>
          </w:tcPr>
          <w:p w14:paraId="787A34B8" w14:textId="77777777" w:rsidR="00C8176E" w:rsidRPr="00AA63BE" w:rsidRDefault="00C8176E" w:rsidP="006D3A54">
            <w:pPr>
              <w:pStyle w:val="Header"/>
              <w:rPr>
                <w:rFonts w:ascii="Jost" w:hAnsi="Jost"/>
                <w:color w:val="605F5F"/>
                <w:lang w:val="lt-LT"/>
              </w:rPr>
            </w:pPr>
          </w:p>
        </w:tc>
        <w:tc>
          <w:tcPr>
            <w:tcW w:w="1203" w:type="pct"/>
          </w:tcPr>
          <w:p w14:paraId="03456046" w14:textId="77777777" w:rsidR="00C8176E" w:rsidRPr="00AA63BE" w:rsidRDefault="00C8176E" w:rsidP="006D3A54">
            <w:pPr>
              <w:pStyle w:val="Header"/>
              <w:rPr>
                <w:rFonts w:ascii="Jost" w:hAnsi="Jost"/>
                <w:color w:val="605F5F"/>
                <w:lang w:val="lt-LT"/>
              </w:rPr>
            </w:pPr>
          </w:p>
        </w:tc>
      </w:tr>
    </w:tbl>
    <w:p w14:paraId="4A9C0268" w14:textId="77777777" w:rsidR="00C8176E" w:rsidRPr="00AA63BE" w:rsidRDefault="00C8176E" w:rsidP="006D3A54">
      <w:pPr>
        <w:spacing w:after="0" w:line="240" w:lineRule="auto"/>
        <w:rPr>
          <w:rFonts w:ascii="Jost" w:hAnsi="Jost"/>
          <w:b/>
          <w:color w:val="605F5F"/>
          <w:lang w:val="lt-LT"/>
        </w:rPr>
      </w:pPr>
    </w:p>
    <w:p w14:paraId="5E153216" w14:textId="77777777" w:rsidR="00C8176E" w:rsidRPr="00AA63BE" w:rsidRDefault="00C8176E" w:rsidP="006D3A54">
      <w:pPr>
        <w:spacing w:after="0" w:line="240" w:lineRule="auto"/>
        <w:jc w:val="both"/>
        <w:rPr>
          <w:rFonts w:ascii="Jost" w:hAnsi="Jost"/>
          <w:b/>
          <w:color w:val="605F5F"/>
          <w:lang w:val="lt-LT"/>
        </w:rPr>
      </w:pPr>
      <w:r w:rsidRPr="00AA63BE">
        <w:rPr>
          <w:rFonts w:ascii="Jost" w:hAnsi="Jost"/>
          <w:b/>
          <w:color w:val="605F5F"/>
          <w:lang w:val="lt-LT"/>
        </w:rPr>
        <w:t xml:space="preserve">Pastaba. </w:t>
      </w:r>
      <w:r w:rsidRPr="00AA63BE">
        <w:rPr>
          <w:rFonts w:ascii="Jost" w:hAnsi="Jost"/>
          <w:i/>
          <w:color w:val="605F5F"/>
          <w:lang w:val="lt-LT"/>
        </w:rPr>
        <w:t>Jei tiekėjas siūlo ne savo darbuotojus, turi būti pateikti įrodymai (ketinimų protokolas ar tiekėjo ir specialisto pasirašyta deklaracija ar kitas dokumentas), kad siūlomas specialistas atliks jam priskirtas funkcijas (tiekėjo laimėjimo atveju).</w:t>
      </w:r>
    </w:p>
    <w:tbl>
      <w:tblPr>
        <w:tblW w:w="9828" w:type="dxa"/>
        <w:tblInd w:w="-5" w:type="dxa"/>
        <w:tblLook w:val="04A0" w:firstRow="1" w:lastRow="0" w:firstColumn="1" w:lastColumn="0" w:noHBand="0" w:noVBand="1"/>
      </w:tblPr>
      <w:tblGrid>
        <w:gridCol w:w="3284"/>
        <w:gridCol w:w="604"/>
        <w:gridCol w:w="1980"/>
        <w:gridCol w:w="701"/>
        <w:gridCol w:w="2611"/>
        <w:gridCol w:w="648"/>
      </w:tblGrid>
      <w:tr w:rsidR="000A6275" w:rsidRPr="00AA63BE" w14:paraId="67B21B8F" w14:textId="77777777" w:rsidTr="00424F6B">
        <w:trPr>
          <w:trHeight w:val="285"/>
        </w:trPr>
        <w:tc>
          <w:tcPr>
            <w:tcW w:w="9828" w:type="dxa"/>
            <w:gridSpan w:val="6"/>
            <w:tcBorders>
              <w:left w:val="nil"/>
            </w:tcBorders>
          </w:tcPr>
          <w:p w14:paraId="6E2F5BD1" w14:textId="77777777" w:rsidR="00C8176E" w:rsidRPr="00AA63BE" w:rsidRDefault="00C8176E" w:rsidP="006D3A54">
            <w:pPr>
              <w:spacing w:after="0" w:line="240" w:lineRule="auto"/>
              <w:rPr>
                <w:rFonts w:ascii="Jost" w:hAnsi="Jost"/>
                <w:i/>
                <w:color w:val="605F5F"/>
                <w:lang w:val="lt-LT"/>
              </w:rPr>
            </w:pPr>
          </w:p>
          <w:p w14:paraId="29E25B5C" w14:textId="77777777" w:rsidR="00C8176E" w:rsidRPr="00AA63BE" w:rsidRDefault="00C8176E" w:rsidP="006D3A54">
            <w:pPr>
              <w:spacing w:after="0" w:line="240" w:lineRule="auto"/>
              <w:rPr>
                <w:rFonts w:ascii="Jost" w:hAnsi="Jost"/>
                <w:color w:val="605F5F"/>
                <w:lang w:val="lt-LT"/>
              </w:rPr>
            </w:pPr>
            <w:r w:rsidRPr="00AA63BE">
              <w:rPr>
                <w:rFonts w:ascii="Jost" w:hAnsi="Jost"/>
                <w:i/>
                <w:color w:val="605F5F"/>
                <w:lang w:val="lt-LT"/>
              </w:rPr>
              <w:t>5 lentelė.</w:t>
            </w:r>
            <w:r w:rsidRPr="00AA63BE">
              <w:rPr>
                <w:rFonts w:ascii="Jost" w:hAnsi="Jost"/>
                <w:color w:val="605F5F"/>
                <w:lang w:val="lt-LT"/>
              </w:rPr>
              <w:t xml:space="preserve"> Informacija apie tiekėjo tinkamai ir laiku įvykdytą sutartį (jei taikoma modulio reikalavimuose):</w:t>
            </w:r>
          </w:p>
          <w:tbl>
            <w:tblPr>
              <w:tblW w:w="487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4"/>
              <w:gridCol w:w="2514"/>
              <w:gridCol w:w="1841"/>
              <w:gridCol w:w="1843"/>
              <w:gridCol w:w="2512"/>
            </w:tblGrid>
            <w:tr w:rsidR="000A6275" w:rsidRPr="00AA63BE" w14:paraId="4B3C5403" w14:textId="77777777" w:rsidTr="00424F6B">
              <w:trPr>
                <w:trHeight w:val="954"/>
              </w:trPr>
              <w:tc>
                <w:tcPr>
                  <w:tcW w:w="344" w:type="pct"/>
                  <w:shd w:val="clear" w:color="auto" w:fill="F2F2F2"/>
                  <w:vAlign w:val="center"/>
                  <w:hideMark/>
                </w:tcPr>
                <w:p w14:paraId="6BD7AAC4" w14:textId="77777777" w:rsidR="00C8176E" w:rsidRPr="00AA63BE" w:rsidRDefault="00C8176E" w:rsidP="006D3A54">
                  <w:pPr>
                    <w:pStyle w:val="NormalWeb"/>
                    <w:rPr>
                      <w:rFonts w:ascii="Jost" w:hAnsi="Jost"/>
                      <w:color w:val="605F5F"/>
                    </w:rPr>
                  </w:pPr>
                  <w:r w:rsidRPr="00AA63BE">
                    <w:rPr>
                      <w:rFonts w:ascii="Jost" w:hAnsi="Jost"/>
                      <w:color w:val="605F5F"/>
                    </w:rPr>
                    <w:t>Eil.</w:t>
                  </w:r>
                </w:p>
                <w:p w14:paraId="4BBF12F2" w14:textId="77777777" w:rsidR="00C8176E" w:rsidRPr="00AA63BE" w:rsidRDefault="00C8176E" w:rsidP="006D3A54">
                  <w:pPr>
                    <w:pStyle w:val="NormalWeb"/>
                    <w:rPr>
                      <w:rFonts w:ascii="Jost" w:hAnsi="Jost"/>
                      <w:color w:val="605F5F"/>
                    </w:rPr>
                  </w:pPr>
                  <w:r w:rsidRPr="00AA63BE">
                    <w:rPr>
                      <w:rFonts w:ascii="Jost" w:hAnsi="Jost"/>
                      <w:color w:val="605F5F"/>
                    </w:rPr>
                    <w:t>Nr.</w:t>
                  </w:r>
                </w:p>
              </w:tc>
              <w:tc>
                <w:tcPr>
                  <w:tcW w:w="1344" w:type="pct"/>
                  <w:shd w:val="clear" w:color="auto" w:fill="F2F2F2" w:themeFill="background1" w:themeFillShade="F2"/>
                </w:tcPr>
                <w:p w14:paraId="7C469D8F" w14:textId="77777777" w:rsidR="00C8176E" w:rsidRPr="00AA63BE" w:rsidRDefault="00C8176E" w:rsidP="006D3A54">
                  <w:pPr>
                    <w:pStyle w:val="NormalWeb"/>
                    <w:rPr>
                      <w:rFonts w:ascii="Jost" w:hAnsi="Jost"/>
                      <w:color w:val="605F5F"/>
                    </w:rPr>
                  </w:pPr>
                  <w:r w:rsidRPr="00AA63BE">
                    <w:rPr>
                      <w:rFonts w:ascii="Jost" w:hAnsi="Jost"/>
                      <w:color w:val="605F5F"/>
                    </w:rPr>
                    <w:t>Sutarties pavadinimas  ir sutarties objektas</w:t>
                  </w:r>
                </w:p>
              </w:tc>
              <w:tc>
                <w:tcPr>
                  <w:tcW w:w="984" w:type="pct"/>
                  <w:shd w:val="clear" w:color="auto" w:fill="F2F2F2"/>
                </w:tcPr>
                <w:p w14:paraId="3C177A60" w14:textId="77777777" w:rsidR="00C8176E" w:rsidRPr="00AA63BE" w:rsidRDefault="00C8176E" w:rsidP="006D3A54">
                  <w:pPr>
                    <w:pStyle w:val="NormalWeb"/>
                    <w:rPr>
                      <w:rFonts w:ascii="Jost" w:hAnsi="Jost"/>
                      <w:color w:val="605F5F"/>
                    </w:rPr>
                  </w:pPr>
                  <w:r w:rsidRPr="00AA63BE">
                    <w:rPr>
                      <w:rFonts w:ascii="Jost" w:hAnsi="Jost"/>
                      <w:color w:val="605F5F"/>
                    </w:rPr>
                    <w:t>Sutarties vertė, Eur be PVM</w:t>
                  </w:r>
                </w:p>
              </w:tc>
              <w:tc>
                <w:tcPr>
                  <w:tcW w:w="985" w:type="pct"/>
                  <w:shd w:val="clear" w:color="auto" w:fill="F2F2F2"/>
                </w:tcPr>
                <w:p w14:paraId="6BBE7F6D" w14:textId="77777777" w:rsidR="00C8176E" w:rsidRPr="00AA63BE" w:rsidRDefault="00C8176E" w:rsidP="006D3A54">
                  <w:pPr>
                    <w:pStyle w:val="NormalWeb"/>
                    <w:rPr>
                      <w:rFonts w:ascii="Jost" w:hAnsi="Jost"/>
                      <w:color w:val="605F5F"/>
                    </w:rPr>
                  </w:pPr>
                  <w:r w:rsidRPr="00AA63BE">
                    <w:rPr>
                      <w:rFonts w:ascii="Jost" w:hAnsi="Jost"/>
                      <w:color w:val="605F5F"/>
                    </w:rPr>
                    <w:t>Sutarties įsigaliojimo ir pabaigos datos</w:t>
                  </w:r>
                </w:p>
              </w:tc>
              <w:tc>
                <w:tcPr>
                  <w:tcW w:w="1343" w:type="pct"/>
                  <w:shd w:val="clear" w:color="auto" w:fill="F2F2F2"/>
                </w:tcPr>
                <w:p w14:paraId="062B6E8A" w14:textId="77777777" w:rsidR="00C8176E" w:rsidRPr="00AA63BE" w:rsidRDefault="00C8176E" w:rsidP="006D3A54">
                  <w:pPr>
                    <w:pStyle w:val="NormalWeb"/>
                    <w:rPr>
                      <w:rFonts w:ascii="Jost" w:hAnsi="Jost"/>
                      <w:color w:val="605F5F"/>
                    </w:rPr>
                  </w:pPr>
                  <w:r w:rsidRPr="00AA63BE">
                    <w:rPr>
                      <w:rFonts w:ascii="Jost" w:hAnsi="Jost"/>
                      <w:color w:val="605F5F"/>
                    </w:rPr>
                    <w:t>Užsakovo pavadinimas ir jo kontaktiniai duomenys</w:t>
                  </w:r>
                </w:p>
              </w:tc>
            </w:tr>
            <w:tr w:rsidR="000A6275" w:rsidRPr="00AA63BE" w14:paraId="4C0E4F37" w14:textId="77777777" w:rsidTr="00424F6B">
              <w:tblPrEx>
                <w:tblLook w:val="0000" w:firstRow="0" w:lastRow="0" w:firstColumn="0" w:lastColumn="0" w:noHBand="0" w:noVBand="0"/>
              </w:tblPrEx>
              <w:trPr>
                <w:trHeight w:val="263"/>
              </w:trPr>
              <w:tc>
                <w:tcPr>
                  <w:tcW w:w="344" w:type="pct"/>
                </w:tcPr>
                <w:p w14:paraId="646FD38D"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1.</w:t>
                  </w:r>
                </w:p>
              </w:tc>
              <w:tc>
                <w:tcPr>
                  <w:tcW w:w="1344" w:type="pct"/>
                </w:tcPr>
                <w:p w14:paraId="3113A79C" w14:textId="77777777" w:rsidR="00C8176E" w:rsidRPr="00AA63BE" w:rsidRDefault="00C8176E" w:rsidP="006D3A54">
                  <w:pPr>
                    <w:spacing w:after="0" w:line="240" w:lineRule="auto"/>
                    <w:rPr>
                      <w:rFonts w:ascii="Jost" w:hAnsi="Jost"/>
                      <w:color w:val="605F5F"/>
                      <w:lang w:val="lt-LT"/>
                    </w:rPr>
                  </w:pPr>
                </w:p>
              </w:tc>
              <w:tc>
                <w:tcPr>
                  <w:tcW w:w="984" w:type="pct"/>
                </w:tcPr>
                <w:p w14:paraId="5A11C7EA" w14:textId="77777777" w:rsidR="00C8176E" w:rsidRPr="00AA63BE" w:rsidRDefault="00C8176E" w:rsidP="006D3A54">
                  <w:pPr>
                    <w:spacing w:after="0" w:line="240" w:lineRule="auto"/>
                    <w:rPr>
                      <w:rFonts w:ascii="Jost" w:hAnsi="Jost"/>
                      <w:color w:val="605F5F"/>
                      <w:lang w:val="lt-LT"/>
                    </w:rPr>
                  </w:pPr>
                </w:p>
              </w:tc>
              <w:tc>
                <w:tcPr>
                  <w:tcW w:w="985" w:type="pct"/>
                </w:tcPr>
                <w:p w14:paraId="772F3758" w14:textId="77777777" w:rsidR="00C8176E" w:rsidRPr="00AA63BE" w:rsidRDefault="00C8176E" w:rsidP="006D3A54">
                  <w:pPr>
                    <w:spacing w:after="0" w:line="240" w:lineRule="auto"/>
                    <w:rPr>
                      <w:rFonts w:ascii="Jost" w:hAnsi="Jost"/>
                      <w:color w:val="605F5F"/>
                      <w:lang w:val="lt-LT"/>
                    </w:rPr>
                  </w:pPr>
                </w:p>
              </w:tc>
              <w:tc>
                <w:tcPr>
                  <w:tcW w:w="1343" w:type="pct"/>
                </w:tcPr>
                <w:p w14:paraId="696B14EA" w14:textId="77777777" w:rsidR="00C8176E" w:rsidRPr="00AA63BE" w:rsidRDefault="00C8176E" w:rsidP="006D3A54">
                  <w:pPr>
                    <w:spacing w:after="0" w:line="240" w:lineRule="auto"/>
                    <w:rPr>
                      <w:rFonts w:ascii="Jost" w:hAnsi="Jost"/>
                      <w:color w:val="605F5F"/>
                      <w:lang w:val="lt-LT"/>
                    </w:rPr>
                  </w:pPr>
                </w:p>
              </w:tc>
            </w:tr>
            <w:tr w:rsidR="000A6275" w:rsidRPr="00AA63BE" w14:paraId="15072E2A" w14:textId="77777777" w:rsidTr="00424F6B">
              <w:tblPrEx>
                <w:tblLook w:val="0000" w:firstRow="0" w:lastRow="0" w:firstColumn="0" w:lastColumn="0" w:noHBand="0" w:noVBand="0"/>
              </w:tblPrEx>
              <w:trPr>
                <w:trHeight w:val="231"/>
              </w:trPr>
              <w:tc>
                <w:tcPr>
                  <w:tcW w:w="344" w:type="pct"/>
                </w:tcPr>
                <w:p w14:paraId="5C01D4A2"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w:t>
                  </w:r>
                </w:p>
              </w:tc>
              <w:tc>
                <w:tcPr>
                  <w:tcW w:w="1344" w:type="pct"/>
                </w:tcPr>
                <w:p w14:paraId="4D473B05" w14:textId="77777777" w:rsidR="00C8176E" w:rsidRPr="00AA63BE" w:rsidRDefault="00C8176E" w:rsidP="006D3A54">
                  <w:pPr>
                    <w:pStyle w:val="Header"/>
                    <w:rPr>
                      <w:rFonts w:ascii="Jost" w:hAnsi="Jost"/>
                      <w:color w:val="605F5F"/>
                      <w:lang w:val="lt-LT"/>
                    </w:rPr>
                  </w:pPr>
                </w:p>
              </w:tc>
              <w:tc>
                <w:tcPr>
                  <w:tcW w:w="984" w:type="pct"/>
                </w:tcPr>
                <w:p w14:paraId="40B0056F" w14:textId="77777777" w:rsidR="00C8176E" w:rsidRPr="00AA63BE" w:rsidRDefault="00C8176E" w:rsidP="006D3A54">
                  <w:pPr>
                    <w:pStyle w:val="Header"/>
                    <w:rPr>
                      <w:rFonts w:ascii="Jost" w:hAnsi="Jost"/>
                      <w:color w:val="605F5F"/>
                      <w:lang w:val="lt-LT"/>
                    </w:rPr>
                  </w:pPr>
                </w:p>
              </w:tc>
              <w:tc>
                <w:tcPr>
                  <w:tcW w:w="985" w:type="pct"/>
                </w:tcPr>
                <w:p w14:paraId="3BCD4C44" w14:textId="77777777" w:rsidR="00C8176E" w:rsidRPr="00AA63BE" w:rsidRDefault="00C8176E" w:rsidP="006D3A54">
                  <w:pPr>
                    <w:pStyle w:val="Header"/>
                    <w:rPr>
                      <w:rFonts w:ascii="Jost" w:hAnsi="Jost"/>
                      <w:color w:val="605F5F"/>
                      <w:lang w:val="lt-LT"/>
                    </w:rPr>
                  </w:pPr>
                </w:p>
              </w:tc>
              <w:tc>
                <w:tcPr>
                  <w:tcW w:w="1343" w:type="pct"/>
                </w:tcPr>
                <w:p w14:paraId="4DF3977B" w14:textId="77777777" w:rsidR="00C8176E" w:rsidRPr="00AA63BE" w:rsidRDefault="00C8176E" w:rsidP="006D3A54">
                  <w:pPr>
                    <w:pStyle w:val="Header"/>
                    <w:rPr>
                      <w:rFonts w:ascii="Jost" w:hAnsi="Jost"/>
                      <w:color w:val="605F5F"/>
                      <w:lang w:val="lt-LT"/>
                    </w:rPr>
                  </w:pPr>
                </w:p>
              </w:tc>
            </w:tr>
          </w:tbl>
          <w:p w14:paraId="4F82CAFD" w14:textId="77777777" w:rsidR="00C8176E" w:rsidRPr="00AA63BE" w:rsidRDefault="00C8176E" w:rsidP="006D3A54">
            <w:pPr>
              <w:spacing w:after="0" w:line="240" w:lineRule="auto"/>
              <w:rPr>
                <w:rFonts w:ascii="Jost" w:hAnsi="Jost"/>
                <w:color w:val="605F5F"/>
                <w:lang w:val="lt-LT"/>
              </w:rPr>
            </w:pPr>
          </w:p>
        </w:tc>
      </w:tr>
      <w:tr w:rsidR="000A6275" w:rsidRPr="00AA63BE" w14:paraId="1B6AAF7F" w14:textId="77777777" w:rsidTr="00424F6B">
        <w:trPr>
          <w:trHeight w:val="285"/>
        </w:trPr>
        <w:tc>
          <w:tcPr>
            <w:tcW w:w="9828" w:type="dxa"/>
            <w:gridSpan w:val="6"/>
            <w:tcBorders>
              <w:top w:val="nil"/>
              <w:left w:val="nil"/>
            </w:tcBorders>
          </w:tcPr>
          <w:p w14:paraId="36D81A03"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ab/>
            </w:r>
            <w:r w:rsidRPr="00AA63BE">
              <w:rPr>
                <w:rFonts w:ascii="Jost" w:hAnsi="Jost"/>
                <w:color w:val="605F5F"/>
                <w:lang w:val="lt-LT"/>
              </w:rPr>
              <w:tab/>
            </w:r>
          </w:p>
        </w:tc>
      </w:tr>
      <w:tr w:rsidR="000A6275" w:rsidRPr="00AA63BE" w14:paraId="232E5C7B" w14:textId="77777777" w:rsidTr="00424F6B">
        <w:trPr>
          <w:trHeight w:val="285"/>
        </w:trPr>
        <w:tc>
          <w:tcPr>
            <w:tcW w:w="9828" w:type="dxa"/>
            <w:gridSpan w:val="6"/>
            <w:tcBorders>
              <w:top w:val="nil"/>
              <w:left w:val="nil"/>
            </w:tcBorders>
          </w:tcPr>
          <w:p w14:paraId="66DB5CC6" w14:textId="77777777" w:rsidR="00C8176E" w:rsidRPr="00AA63BE" w:rsidRDefault="00C8176E" w:rsidP="002A4615">
            <w:pPr>
              <w:spacing w:after="0" w:line="240" w:lineRule="auto"/>
              <w:jc w:val="center"/>
              <w:rPr>
                <w:rFonts w:ascii="Jost" w:hAnsi="Jost"/>
                <w:color w:val="605F5F"/>
                <w:lang w:val="lt-LT"/>
              </w:rPr>
            </w:pPr>
          </w:p>
          <w:p w14:paraId="0882F645" w14:textId="77777777" w:rsidR="00C8176E" w:rsidRPr="00AA63BE" w:rsidRDefault="00C8176E" w:rsidP="006D3A54">
            <w:pPr>
              <w:tabs>
                <w:tab w:val="left" w:pos="4007"/>
                <w:tab w:val="left" w:pos="6712"/>
              </w:tabs>
              <w:spacing w:after="0" w:line="240" w:lineRule="auto"/>
              <w:rPr>
                <w:rFonts w:ascii="Jost" w:hAnsi="Jost"/>
                <w:color w:val="605F5F"/>
                <w:lang w:val="lt-LT"/>
              </w:rPr>
            </w:pPr>
            <w:r w:rsidRPr="00AA63BE">
              <w:rPr>
                <w:rFonts w:ascii="Jost" w:hAnsi="Jost"/>
                <w:color w:val="605F5F"/>
                <w:lang w:val="lt-LT"/>
              </w:rPr>
              <w:t>___________________________</w:t>
            </w:r>
            <w:r w:rsidRPr="00AA63BE">
              <w:rPr>
                <w:rFonts w:ascii="Jost" w:hAnsi="Jost"/>
                <w:color w:val="605F5F"/>
                <w:lang w:val="lt-LT"/>
              </w:rPr>
              <w:tab/>
              <w:t>________</w:t>
            </w:r>
            <w:r w:rsidRPr="00AA63BE">
              <w:rPr>
                <w:rFonts w:ascii="Jost" w:hAnsi="Jost"/>
                <w:color w:val="605F5F"/>
                <w:lang w:val="lt-LT"/>
              </w:rPr>
              <w:tab/>
              <w:t>_________________</w:t>
            </w:r>
          </w:p>
        </w:tc>
      </w:tr>
      <w:tr w:rsidR="000A6275" w:rsidRPr="00AA63BE" w14:paraId="0E6B8CC1" w14:textId="77777777" w:rsidTr="00424F6B">
        <w:trPr>
          <w:trHeight w:val="186"/>
        </w:trPr>
        <w:tc>
          <w:tcPr>
            <w:tcW w:w="3284" w:type="dxa"/>
            <w:tcBorders>
              <w:left w:val="nil"/>
              <w:bottom w:val="nil"/>
              <w:right w:val="nil"/>
            </w:tcBorders>
          </w:tcPr>
          <w:p w14:paraId="63546DAB" w14:textId="4E140E98" w:rsidR="00C8176E" w:rsidRPr="00AA63BE" w:rsidRDefault="00C8176E" w:rsidP="006D3A54">
            <w:pPr>
              <w:pStyle w:val="Pagrindinistekstas1"/>
              <w:ind w:firstLine="0"/>
              <w:rPr>
                <w:rFonts w:ascii="Jost" w:hAnsi="Jost"/>
                <w:color w:val="605F5F"/>
                <w:position w:val="6"/>
                <w:lang w:val="lt-LT"/>
              </w:rPr>
            </w:pPr>
            <w:r w:rsidRPr="00AA63BE">
              <w:rPr>
                <w:rFonts w:ascii="Jost" w:hAnsi="Jost"/>
                <w:color w:val="605F5F"/>
                <w:position w:val="6"/>
                <w:lang w:val="lt-LT"/>
              </w:rPr>
              <w:t>(Tiekėjo arba jo įgalioto asmens pareigų pavadinimas)</w:t>
            </w:r>
          </w:p>
        </w:tc>
        <w:tc>
          <w:tcPr>
            <w:tcW w:w="604" w:type="dxa"/>
          </w:tcPr>
          <w:p w14:paraId="390022C5" w14:textId="77777777" w:rsidR="00C8176E" w:rsidRPr="00AA63BE" w:rsidRDefault="00C8176E" w:rsidP="006D3A54">
            <w:pPr>
              <w:spacing w:after="0" w:line="240" w:lineRule="auto"/>
              <w:rPr>
                <w:rFonts w:ascii="Jost" w:hAnsi="Jost"/>
                <w:color w:val="605F5F"/>
                <w:lang w:val="lt-LT"/>
              </w:rPr>
            </w:pPr>
          </w:p>
        </w:tc>
        <w:tc>
          <w:tcPr>
            <w:tcW w:w="1980" w:type="dxa"/>
            <w:tcBorders>
              <w:left w:val="nil"/>
              <w:bottom w:val="nil"/>
              <w:right w:val="nil"/>
            </w:tcBorders>
          </w:tcPr>
          <w:p w14:paraId="5542BDC0"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(Parašas)</w:t>
            </w:r>
            <w:r w:rsidRPr="00AA63BE">
              <w:rPr>
                <w:rFonts w:ascii="Jost" w:hAnsi="Jost"/>
                <w:i/>
                <w:color w:val="605F5F"/>
                <w:lang w:val="lt-LT"/>
              </w:rPr>
              <w:t xml:space="preserve"> </w:t>
            </w:r>
          </w:p>
        </w:tc>
        <w:tc>
          <w:tcPr>
            <w:tcW w:w="701" w:type="dxa"/>
          </w:tcPr>
          <w:p w14:paraId="7C7654F3" w14:textId="77777777" w:rsidR="00C8176E" w:rsidRPr="00AA63BE" w:rsidRDefault="00C8176E" w:rsidP="006D3A54">
            <w:pPr>
              <w:spacing w:after="0" w:line="240" w:lineRule="auto"/>
              <w:rPr>
                <w:rFonts w:ascii="Jost" w:hAnsi="Jost"/>
                <w:color w:val="605F5F"/>
                <w:lang w:val="lt-LT"/>
              </w:rPr>
            </w:pPr>
          </w:p>
        </w:tc>
        <w:tc>
          <w:tcPr>
            <w:tcW w:w="2611" w:type="dxa"/>
            <w:tcBorders>
              <w:left w:val="nil"/>
              <w:bottom w:val="nil"/>
              <w:right w:val="nil"/>
            </w:tcBorders>
          </w:tcPr>
          <w:p w14:paraId="62A5E530" w14:textId="77777777" w:rsidR="00C8176E" w:rsidRPr="00AA63BE" w:rsidRDefault="00C8176E" w:rsidP="006D3A54">
            <w:pPr>
              <w:spacing w:after="0" w:line="240" w:lineRule="auto"/>
              <w:rPr>
                <w:rFonts w:ascii="Jost" w:hAnsi="Jost"/>
                <w:color w:val="605F5F"/>
                <w:lang w:val="lt-LT"/>
              </w:rPr>
            </w:pPr>
            <w:r w:rsidRPr="00AA63BE">
              <w:rPr>
                <w:rFonts w:ascii="Jost" w:hAnsi="Jost"/>
                <w:color w:val="605F5F"/>
                <w:lang w:val="lt-LT"/>
              </w:rPr>
              <w:t>(Vardas ir pavardė)</w:t>
            </w:r>
          </w:p>
          <w:p w14:paraId="11564678" w14:textId="77777777" w:rsidR="00C8176E" w:rsidRPr="00AA63BE" w:rsidRDefault="00C8176E" w:rsidP="006D3A54">
            <w:pPr>
              <w:spacing w:after="0" w:line="240" w:lineRule="auto"/>
              <w:rPr>
                <w:rFonts w:ascii="Jost" w:hAnsi="Jost"/>
                <w:color w:val="605F5F"/>
                <w:lang w:val="lt-LT"/>
              </w:rPr>
            </w:pPr>
          </w:p>
        </w:tc>
        <w:tc>
          <w:tcPr>
            <w:tcW w:w="648" w:type="dxa"/>
          </w:tcPr>
          <w:p w14:paraId="35DA2FE1" w14:textId="77777777" w:rsidR="00C8176E" w:rsidRPr="00AA63BE" w:rsidRDefault="00C8176E" w:rsidP="006D3A54">
            <w:pPr>
              <w:spacing w:after="0" w:line="240" w:lineRule="auto"/>
              <w:rPr>
                <w:rFonts w:ascii="Jost" w:hAnsi="Jost"/>
                <w:color w:val="605F5F"/>
                <w:lang w:val="lt-LT"/>
              </w:rPr>
            </w:pPr>
          </w:p>
        </w:tc>
      </w:tr>
    </w:tbl>
    <w:p w14:paraId="00AFDABC" w14:textId="7662F114" w:rsidR="001D0FF9" w:rsidRPr="00AA63BE" w:rsidRDefault="001D0FF9" w:rsidP="002A4615">
      <w:pPr>
        <w:spacing w:after="0" w:line="240" w:lineRule="auto"/>
        <w:rPr>
          <w:rFonts w:ascii="Jost" w:hAnsi="Jost"/>
          <w:color w:val="605F5F"/>
          <w:lang w:val="lt-LT"/>
        </w:rPr>
      </w:pPr>
    </w:p>
    <w:sectPr w:rsidR="001D0FF9" w:rsidRPr="00AA63BE" w:rsidSect="002A4615">
      <w:footerReference w:type="default" r:id="rId8"/>
      <w:pgSz w:w="12240" w:h="15840"/>
      <w:pgMar w:top="810" w:right="1170" w:bottom="1440" w:left="1440" w:header="708" w:footer="3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30AEB3" w14:textId="77777777" w:rsidR="00530A57" w:rsidRDefault="00530A57">
      <w:pPr>
        <w:spacing w:after="0" w:line="240" w:lineRule="auto"/>
      </w:pPr>
      <w:r>
        <w:separator/>
      </w:r>
    </w:p>
  </w:endnote>
  <w:endnote w:type="continuationSeparator" w:id="0">
    <w:p w14:paraId="51B7315B" w14:textId="77777777" w:rsidR="00530A57" w:rsidRDefault="00530A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TimesLT">
    <w:altName w:val="Times New Roman"/>
    <w:charset w:val="BA"/>
    <w:family w:val="roman"/>
    <w:pitch w:val="variable"/>
    <w:sig w:usb0="E0002AFF" w:usb1="C0007841" w:usb2="00000009" w:usb3="00000000" w:csb0="000001FF" w:csb1="00000000"/>
  </w:font>
  <w:font w:name="Jost">
    <w:panose1 w:val="00000000000000000000"/>
    <w:charset w:val="00"/>
    <w:family w:val="auto"/>
    <w:pitch w:val="variable"/>
    <w:sig w:usb0="A00002EF" w:usb1="0000205B" w:usb2="00000010" w:usb3="00000000" w:csb0="00000097"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6444796"/>
      <w:docPartObj>
        <w:docPartGallery w:val="Page Numbers (Bottom of Page)"/>
        <w:docPartUnique/>
      </w:docPartObj>
    </w:sdtPr>
    <w:sdtEndPr>
      <w:rPr>
        <w:noProof/>
      </w:rPr>
    </w:sdtEndPr>
    <w:sdtContent>
      <w:p w14:paraId="149F4D5F" w14:textId="2A114FFB" w:rsidR="002D4A5A" w:rsidRDefault="00156ACF" w:rsidP="002A461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680591" w14:textId="77777777" w:rsidR="00530A57" w:rsidRDefault="00530A57">
      <w:pPr>
        <w:spacing w:after="0" w:line="240" w:lineRule="auto"/>
      </w:pPr>
      <w:r>
        <w:separator/>
      </w:r>
    </w:p>
  </w:footnote>
  <w:footnote w:type="continuationSeparator" w:id="0">
    <w:p w14:paraId="6752BB9F" w14:textId="77777777" w:rsidR="00530A57" w:rsidRDefault="00530A5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F46AF"/>
    <w:multiLevelType w:val="multilevel"/>
    <w:tmpl w:val="F71C78C4"/>
    <w:lvl w:ilvl="0">
      <w:start w:val="2"/>
      <w:numFmt w:val="decimal"/>
      <w:lvlText w:val="%1"/>
      <w:lvlJc w:val="left"/>
      <w:pPr>
        <w:ind w:left="480" w:hanging="480"/>
      </w:pPr>
      <w:rPr>
        <w:rFonts w:hint="default"/>
      </w:rPr>
    </w:lvl>
    <w:lvl w:ilvl="1">
      <w:start w:val="1"/>
      <w:numFmt w:val="decimal"/>
      <w:lvlText w:val="%1.%2"/>
      <w:lvlJc w:val="left"/>
      <w:pPr>
        <w:ind w:left="1331" w:hanging="48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248" w:hanging="1440"/>
      </w:pPr>
      <w:rPr>
        <w:rFonts w:hint="default"/>
      </w:rPr>
    </w:lvl>
  </w:abstractNum>
  <w:abstractNum w:abstractNumId="1" w15:restartNumberingAfterBreak="0">
    <w:nsid w:val="0AA46224"/>
    <w:multiLevelType w:val="multilevel"/>
    <w:tmpl w:val="87207534"/>
    <w:lvl w:ilvl="0">
      <w:start w:val="1"/>
      <w:numFmt w:val="decimal"/>
      <w:lvlText w:val="%1."/>
      <w:lvlJc w:val="left"/>
      <w:pPr>
        <w:ind w:left="360" w:hanging="360"/>
      </w:pPr>
      <w:rPr>
        <w:rFonts w:hint="default"/>
        <w:b w:val="0"/>
        <w:bCs w:val="0"/>
      </w:rPr>
    </w:lvl>
    <w:lvl w:ilvl="1">
      <w:start w:val="1"/>
      <w:numFmt w:val="decimal"/>
      <w:lvlText w:val="%1.%2."/>
      <w:lvlJc w:val="left"/>
      <w:pPr>
        <w:ind w:left="1211" w:hanging="36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2" w15:restartNumberingAfterBreak="0">
    <w:nsid w:val="16D05068"/>
    <w:multiLevelType w:val="multilevel"/>
    <w:tmpl w:val="48E6042C"/>
    <w:lvl w:ilvl="0">
      <w:start w:val="4"/>
      <w:numFmt w:val="decimal"/>
      <w:lvlText w:val="%1."/>
      <w:lvlJc w:val="left"/>
      <w:pPr>
        <w:ind w:left="480" w:hanging="480"/>
      </w:pPr>
      <w:rPr>
        <w:rFonts w:hint="default"/>
        <w:sz w:val="24"/>
        <w:szCs w:val="24"/>
      </w:rPr>
    </w:lvl>
    <w:lvl w:ilvl="1">
      <w:start w:val="1"/>
      <w:numFmt w:val="decimal"/>
      <w:lvlText w:val="%1.%2."/>
      <w:lvlJc w:val="left"/>
      <w:pPr>
        <w:ind w:left="1331" w:hanging="480"/>
      </w:pPr>
      <w:rPr>
        <w:rFonts w:hint="default"/>
      </w:rPr>
    </w:lvl>
    <w:lvl w:ilvl="2">
      <w:start w:val="1"/>
      <w:numFmt w:val="decimal"/>
      <w:lvlText w:val="%3"/>
      <w:lvlJc w:val="left"/>
      <w:pPr>
        <w:ind w:left="2422" w:hanging="720"/>
      </w:pPr>
      <w:rPr>
        <w:rFonts w:asciiTheme="majorHAnsi" w:eastAsiaTheme="minorEastAsia" w:hAnsiTheme="majorHAnsi" w:cstheme="majorHAnsi"/>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3" w15:restartNumberingAfterBreak="0">
    <w:nsid w:val="1A7F2903"/>
    <w:multiLevelType w:val="multilevel"/>
    <w:tmpl w:val="FD8CB09C"/>
    <w:lvl w:ilvl="0">
      <w:start w:val="1"/>
      <w:numFmt w:val="decimal"/>
      <w:lvlText w:val="%1"/>
      <w:lvlJc w:val="left"/>
      <w:pPr>
        <w:ind w:left="1211" w:hanging="360"/>
      </w:pPr>
      <w:rPr>
        <w:rFonts w:asciiTheme="majorHAnsi" w:eastAsiaTheme="minorEastAsia" w:hAnsiTheme="majorHAnsi" w:cstheme="majorHAnsi"/>
      </w:rPr>
    </w:lvl>
    <w:lvl w:ilvl="1">
      <w:start w:val="1"/>
      <w:numFmt w:val="decimal"/>
      <w:isLgl/>
      <w:lvlText w:val="%1.%2."/>
      <w:lvlJc w:val="left"/>
      <w:pPr>
        <w:ind w:left="1636" w:hanging="360"/>
      </w:pPr>
      <w:rPr>
        <w:rFonts w:hint="default"/>
      </w:rPr>
    </w:lvl>
    <w:lvl w:ilvl="2">
      <w:start w:val="1"/>
      <w:numFmt w:val="decimal"/>
      <w:isLgl/>
      <w:lvlText w:val="%1.%2.%3."/>
      <w:lvlJc w:val="left"/>
      <w:pPr>
        <w:ind w:left="2421" w:hanging="720"/>
      </w:pPr>
      <w:rPr>
        <w:rFonts w:hint="default"/>
      </w:rPr>
    </w:lvl>
    <w:lvl w:ilvl="3">
      <w:start w:val="1"/>
      <w:numFmt w:val="decimal"/>
      <w:isLgl/>
      <w:lvlText w:val="%1.%2.%3.%4."/>
      <w:lvlJc w:val="left"/>
      <w:pPr>
        <w:ind w:left="2846" w:hanging="720"/>
      </w:pPr>
      <w:rPr>
        <w:rFonts w:hint="default"/>
      </w:rPr>
    </w:lvl>
    <w:lvl w:ilvl="4">
      <w:start w:val="1"/>
      <w:numFmt w:val="decimal"/>
      <w:isLgl/>
      <w:lvlText w:val="%1.%2.%3.%4.%5."/>
      <w:lvlJc w:val="left"/>
      <w:pPr>
        <w:ind w:left="3631" w:hanging="1080"/>
      </w:pPr>
      <w:rPr>
        <w:rFonts w:hint="default"/>
      </w:rPr>
    </w:lvl>
    <w:lvl w:ilvl="5">
      <w:start w:val="1"/>
      <w:numFmt w:val="decimal"/>
      <w:isLgl/>
      <w:lvlText w:val="%1.%2.%3.%4.%5.%6."/>
      <w:lvlJc w:val="left"/>
      <w:pPr>
        <w:ind w:left="4056" w:hanging="1080"/>
      </w:pPr>
      <w:rPr>
        <w:rFonts w:hint="default"/>
      </w:rPr>
    </w:lvl>
    <w:lvl w:ilvl="6">
      <w:start w:val="1"/>
      <w:numFmt w:val="decimal"/>
      <w:isLgl/>
      <w:lvlText w:val="%1.%2.%3.%4.%5.%6.%7."/>
      <w:lvlJc w:val="left"/>
      <w:pPr>
        <w:ind w:left="4841" w:hanging="1440"/>
      </w:pPr>
      <w:rPr>
        <w:rFonts w:hint="default"/>
      </w:rPr>
    </w:lvl>
    <w:lvl w:ilvl="7">
      <w:start w:val="1"/>
      <w:numFmt w:val="decimal"/>
      <w:isLgl/>
      <w:lvlText w:val="%1.%2.%3.%4.%5.%6.%7.%8."/>
      <w:lvlJc w:val="left"/>
      <w:pPr>
        <w:ind w:left="5266" w:hanging="1440"/>
      </w:pPr>
      <w:rPr>
        <w:rFonts w:hint="default"/>
      </w:rPr>
    </w:lvl>
    <w:lvl w:ilvl="8">
      <w:start w:val="1"/>
      <w:numFmt w:val="decimal"/>
      <w:isLgl/>
      <w:lvlText w:val="%1.%2.%3.%4.%5.%6.%7.%8.%9."/>
      <w:lvlJc w:val="left"/>
      <w:pPr>
        <w:ind w:left="6051" w:hanging="1800"/>
      </w:pPr>
      <w:rPr>
        <w:rFonts w:hint="default"/>
      </w:rPr>
    </w:lvl>
  </w:abstractNum>
  <w:abstractNum w:abstractNumId="4" w15:restartNumberingAfterBreak="0">
    <w:nsid w:val="1BE5585B"/>
    <w:multiLevelType w:val="multilevel"/>
    <w:tmpl w:val="AAE0E468"/>
    <w:lvl w:ilvl="0">
      <w:start w:val="1"/>
      <w:numFmt w:val="upperRoman"/>
      <w:lvlText w:val="%1."/>
      <w:lvlJc w:val="left"/>
      <w:pPr>
        <w:ind w:left="1080" w:hanging="720"/>
      </w:pPr>
      <w:rPr>
        <w:rFonts w:hint="default"/>
      </w:rPr>
    </w:lvl>
    <w:lvl w:ilvl="1">
      <w:start w:val="1"/>
      <w:numFmt w:val="decimal"/>
      <w:isLgl/>
      <w:lvlText w:val="2.%2."/>
      <w:lvlJc w:val="left"/>
      <w:pPr>
        <w:ind w:left="1211" w:hanging="360"/>
      </w:pPr>
      <w:rPr>
        <w:rFonts w:hint="default"/>
        <w:b w:val="0"/>
        <w:bCs w:val="0"/>
        <w:i w:val="0"/>
        <w:iCs w:val="0"/>
        <w:color w:val="605F5F"/>
      </w:rPr>
    </w:lvl>
    <w:lvl w:ilvl="2">
      <w:start w:val="1"/>
      <w:numFmt w:val="decimal"/>
      <w:isLgl/>
      <w:lvlText w:val="2.%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1D4F1C87"/>
    <w:multiLevelType w:val="multilevel"/>
    <w:tmpl w:val="2FB48972"/>
    <w:lvl w:ilvl="0">
      <w:start w:val="1"/>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6" w15:restartNumberingAfterBreak="0">
    <w:nsid w:val="210B6290"/>
    <w:multiLevelType w:val="hybridMultilevel"/>
    <w:tmpl w:val="EE3E4EF6"/>
    <w:lvl w:ilvl="0" w:tplc="1C9AC6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9CF32D0"/>
    <w:multiLevelType w:val="hybridMultilevel"/>
    <w:tmpl w:val="EE3E4EF6"/>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 w15:restartNumberingAfterBreak="0">
    <w:nsid w:val="2E617BAD"/>
    <w:multiLevelType w:val="multilevel"/>
    <w:tmpl w:val="C2086082"/>
    <w:lvl w:ilvl="0">
      <w:start w:val="3"/>
      <w:numFmt w:val="decimal"/>
      <w:lvlText w:val="%1."/>
      <w:lvlJc w:val="left"/>
      <w:pPr>
        <w:ind w:left="480" w:hanging="480"/>
      </w:pPr>
      <w:rPr>
        <w:rFonts w:hint="default"/>
      </w:rPr>
    </w:lvl>
    <w:lvl w:ilvl="1">
      <w:start w:val="12"/>
      <w:numFmt w:val="decimal"/>
      <w:lvlText w:val="%1.%2."/>
      <w:lvlJc w:val="left"/>
      <w:pPr>
        <w:ind w:left="1331" w:hanging="48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9" w15:restartNumberingAfterBreak="0">
    <w:nsid w:val="401F16AE"/>
    <w:multiLevelType w:val="hybridMultilevel"/>
    <w:tmpl w:val="A55E7A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9312733"/>
    <w:multiLevelType w:val="hybridMultilevel"/>
    <w:tmpl w:val="DDFC85F4"/>
    <w:lvl w:ilvl="0" w:tplc="C68687DE">
      <w:start w:val="1"/>
      <w:numFmt w:val="decimal"/>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11" w15:restartNumberingAfterBreak="0">
    <w:nsid w:val="4D7B2BC3"/>
    <w:multiLevelType w:val="multilevel"/>
    <w:tmpl w:val="14E6089A"/>
    <w:lvl w:ilvl="0">
      <w:start w:val="2"/>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12" w15:restartNumberingAfterBreak="0">
    <w:nsid w:val="673A62AB"/>
    <w:multiLevelType w:val="multilevel"/>
    <w:tmpl w:val="AB74F18A"/>
    <w:lvl w:ilvl="0">
      <w:start w:val="1"/>
      <w:numFmt w:val="upperRoman"/>
      <w:lvlText w:val="%1."/>
      <w:lvlJc w:val="left"/>
      <w:pPr>
        <w:ind w:left="1080" w:hanging="720"/>
      </w:pPr>
      <w:rPr>
        <w:rFonts w:hint="default"/>
      </w:rPr>
    </w:lvl>
    <w:lvl w:ilvl="1">
      <w:start w:val="1"/>
      <w:numFmt w:val="decimal"/>
      <w:isLgl/>
      <w:lvlText w:val="3.%2."/>
      <w:lvlJc w:val="left"/>
      <w:pPr>
        <w:ind w:left="1211" w:hanging="360"/>
      </w:pPr>
      <w:rPr>
        <w:rFonts w:hint="default"/>
        <w:b w:val="0"/>
        <w:bCs w:val="0"/>
        <w:i w:val="0"/>
        <w:iCs w:val="0"/>
        <w:color w:val="605F5F"/>
      </w:rPr>
    </w:lvl>
    <w:lvl w:ilvl="2">
      <w:start w:val="1"/>
      <w:numFmt w:val="decimal"/>
      <w:isLgl/>
      <w:lvlText w:val="3.%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3" w15:restartNumberingAfterBreak="0">
    <w:nsid w:val="68D57A50"/>
    <w:multiLevelType w:val="multilevel"/>
    <w:tmpl w:val="8AC66D9E"/>
    <w:lvl w:ilvl="0">
      <w:start w:val="1"/>
      <w:numFmt w:val="decimal"/>
      <w:lvlText w:val="%1."/>
      <w:lvlJc w:val="left"/>
      <w:pPr>
        <w:ind w:left="1211" w:hanging="360"/>
      </w:pPr>
      <w:rPr>
        <w:rFonts w:asciiTheme="majorHAnsi" w:eastAsiaTheme="minorEastAsia" w:hAnsiTheme="majorHAnsi" w:cstheme="majorHAnsi"/>
      </w:rPr>
    </w:lvl>
    <w:lvl w:ilvl="1">
      <w:start w:val="1"/>
      <w:numFmt w:val="decimal"/>
      <w:isLgl/>
      <w:lvlText w:val="%1.%2."/>
      <w:lvlJc w:val="left"/>
      <w:pPr>
        <w:ind w:left="1636" w:hanging="360"/>
      </w:pPr>
      <w:rPr>
        <w:rFonts w:hint="default"/>
      </w:rPr>
    </w:lvl>
    <w:lvl w:ilvl="2">
      <w:start w:val="1"/>
      <w:numFmt w:val="decimal"/>
      <w:isLgl/>
      <w:lvlText w:val="%1.%2.%3."/>
      <w:lvlJc w:val="left"/>
      <w:pPr>
        <w:ind w:left="2421" w:hanging="720"/>
      </w:pPr>
      <w:rPr>
        <w:rFonts w:hint="default"/>
      </w:rPr>
    </w:lvl>
    <w:lvl w:ilvl="3">
      <w:start w:val="1"/>
      <w:numFmt w:val="decimal"/>
      <w:isLgl/>
      <w:lvlText w:val="%1.%2.%3.%4."/>
      <w:lvlJc w:val="left"/>
      <w:pPr>
        <w:ind w:left="2846" w:hanging="720"/>
      </w:pPr>
      <w:rPr>
        <w:rFonts w:hint="default"/>
      </w:rPr>
    </w:lvl>
    <w:lvl w:ilvl="4">
      <w:start w:val="1"/>
      <w:numFmt w:val="decimal"/>
      <w:isLgl/>
      <w:lvlText w:val="%1.%2.%3.%4.%5."/>
      <w:lvlJc w:val="left"/>
      <w:pPr>
        <w:ind w:left="3631" w:hanging="1080"/>
      </w:pPr>
      <w:rPr>
        <w:rFonts w:hint="default"/>
      </w:rPr>
    </w:lvl>
    <w:lvl w:ilvl="5">
      <w:start w:val="1"/>
      <w:numFmt w:val="decimal"/>
      <w:isLgl/>
      <w:lvlText w:val="%1.%2.%3.%4.%5.%6."/>
      <w:lvlJc w:val="left"/>
      <w:pPr>
        <w:ind w:left="4056" w:hanging="1080"/>
      </w:pPr>
      <w:rPr>
        <w:rFonts w:hint="default"/>
      </w:rPr>
    </w:lvl>
    <w:lvl w:ilvl="6">
      <w:start w:val="1"/>
      <w:numFmt w:val="decimal"/>
      <w:isLgl/>
      <w:lvlText w:val="%1.%2.%3.%4.%5.%6.%7."/>
      <w:lvlJc w:val="left"/>
      <w:pPr>
        <w:ind w:left="4841" w:hanging="1440"/>
      </w:pPr>
      <w:rPr>
        <w:rFonts w:hint="default"/>
      </w:rPr>
    </w:lvl>
    <w:lvl w:ilvl="7">
      <w:start w:val="1"/>
      <w:numFmt w:val="decimal"/>
      <w:isLgl/>
      <w:lvlText w:val="%1.%2.%3.%4.%5.%6.%7.%8."/>
      <w:lvlJc w:val="left"/>
      <w:pPr>
        <w:ind w:left="5266" w:hanging="1440"/>
      </w:pPr>
      <w:rPr>
        <w:rFonts w:hint="default"/>
      </w:rPr>
    </w:lvl>
    <w:lvl w:ilvl="8">
      <w:start w:val="1"/>
      <w:numFmt w:val="decimal"/>
      <w:isLgl/>
      <w:lvlText w:val="%1.%2.%3.%4.%5.%6.%7.%8.%9."/>
      <w:lvlJc w:val="left"/>
      <w:pPr>
        <w:ind w:left="6051" w:hanging="1800"/>
      </w:pPr>
      <w:rPr>
        <w:rFonts w:hint="default"/>
      </w:rPr>
    </w:lvl>
  </w:abstractNum>
  <w:num w:numId="1" w16cid:durableId="1004286476">
    <w:abstractNumId w:val="1"/>
  </w:num>
  <w:num w:numId="2" w16cid:durableId="713701050">
    <w:abstractNumId w:val="5"/>
  </w:num>
  <w:num w:numId="3" w16cid:durableId="707723688">
    <w:abstractNumId w:val="4"/>
  </w:num>
  <w:num w:numId="4" w16cid:durableId="1765803687">
    <w:abstractNumId w:val="0"/>
  </w:num>
  <w:num w:numId="5" w16cid:durableId="250703029">
    <w:abstractNumId w:val="3"/>
  </w:num>
  <w:num w:numId="6" w16cid:durableId="1602447519">
    <w:abstractNumId w:val="9"/>
  </w:num>
  <w:num w:numId="7" w16cid:durableId="2051566916">
    <w:abstractNumId w:val="8"/>
  </w:num>
  <w:num w:numId="8" w16cid:durableId="1937126966">
    <w:abstractNumId w:val="2"/>
  </w:num>
  <w:num w:numId="9" w16cid:durableId="1733116637">
    <w:abstractNumId w:val="12"/>
  </w:num>
  <w:num w:numId="10" w16cid:durableId="654914213">
    <w:abstractNumId w:val="6"/>
  </w:num>
  <w:num w:numId="11" w16cid:durableId="224879223">
    <w:abstractNumId w:val="7"/>
  </w:num>
  <w:num w:numId="12" w16cid:durableId="796070298">
    <w:abstractNumId w:val="13"/>
  </w:num>
  <w:num w:numId="13" w16cid:durableId="741492345">
    <w:abstractNumId w:val="10"/>
  </w:num>
  <w:num w:numId="14" w16cid:durableId="8181123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5BF7"/>
    <w:rsid w:val="00001077"/>
    <w:rsid w:val="000111EF"/>
    <w:rsid w:val="00020141"/>
    <w:rsid w:val="00054ECE"/>
    <w:rsid w:val="000651B8"/>
    <w:rsid w:val="00066065"/>
    <w:rsid w:val="00070BD1"/>
    <w:rsid w:val="00072BC9"/>
    <w:rsid w:val="000A6275"/>
    <w:rsid w:val="000B4151"/>
    <w:rsid w:val="000B5F3A"/>
    <w:rsid w:val="000C521A"/>
    <w:rsid w:val="000D5941"/>
    <w:rsid w:val="000E2743"/>
    <w:rsid w:val="000E5DFF"/>
    <w:rsid w:val="00106222"/>
    <w:rsid w:val="0010626B"/>
    <w:rsid w:val="00150492"/>
    <w:rsid w:val="00155C96"/>
    <w:rsid w:val="00156ACF"/>
    <w:rsid w:val="001630A2"/>
    <w:rsid w:val="00171DC6"/>
    <w:rsid w:val="00182D9E"/>
    <w:rsid w:val="0018604D"/>
    <w:rsid w:val="001A41F0"/>
    <w:rsid w:val="001B5F87"/>
    <w:rsid w:val="001C00D0"/>
    <w:rsid w:val="001D0FF9"/>
    <w:rsid w:val="001D4114"/>
    <w:rsid w:val="001E114F"/>
    <w:rsid w:val="001E2E54"/>
    <w:rsid w:val="001E65E5"/>
    <w:rsid w:val="001E663E"/>
    <w:rsid w:val="001F3C31"/>
    <w:rsid w:val="001F7A37"/>
    <w:rsid w:val="00203C8D"/>
    <w:rsid w:val="0020596C"/>
    <w:rsid w:val="00242BBE"/>
    <w:rsid w:val="00252A06"/>
    <w:rsid w:val="00257DF3"/>
    <w:rsid w:val="00262AA4"/>
    <w:rsid w:val="002766D3"/>
    <w:rsid w:val="00281971"/>
    <w:rsid w:val="00294CD6"/>
    <w:rsid w:val="002A4615"/>
    <w:rsid w:val="002D3607"/>
    <w:rsid w:val="002D4A5A"/>
    <w:rsid w:val="002D6745"/>
    <w:rsid w:val="002E151C"/>
    <w:rsid w:val="002E24EE"/>
    <w:rsid w:val="002F5F38"/>
    <w:rsid w:val="00304ECB"/>
    <w:rsid w:val="0031613A"/>
    <w:rsid w:val="00324DAF"/>
    <w:rsid w:val="00326EF0"/>
    <w:rsid w:val="00361DFC"/>
    <w:rsid w:val="0037199F"/>
    <w:rsid w:val="00396E81"/>
    <w:rsid w:val="003A7148"/>
    <w:rsid w:val="003B7F08"/>
    <w:rsid w:val="003C695B"/>
    <w:rsid w:val="003C7210"/>
    <w:rsid w:val="003D6B5A"/>
    <w:rsid w:val="003E2A0D"/>
    <w:rsid w:val="003E7A15"/>
    <w:rsid w:val="003F0128"/>
    <w:rsid w:val="003F5C93"/>
    <w:rsid w:val="004113B7"/>
    <w:rsid w:val="004264FD"/>
    <w:rsid w:val="0045000A"/>
    <w:rsid w:val="004505B0"/>
    <w:rsid w:val="004549A9"/>
    <w:rsid w:val="00456F15"/>
    <w:rsid w:val="0047715D"/>
    <w:rsid w:val="004A7466"/>
    <w:rsid w:val="004C6850"/>
    <w:rsid w:val="004E72F6"/>
    <w:rsid w:val="004F00D7"/>
    <w:rsid w:val="004F488F"/>
    <w:rsid w:val="00502B5B"/>
    <w:rsid w:val="0050357A"/>
    <w:rsid w:val="00520687"/>
    <w:rsid w:val="005242E3"/>
    <w:rsid w:val="00530A57"/>
    <w:rsid w:val="00530D0E"/>
    <w:rsid w:val="00547CE5"/>
    <w:rsid w:val="00553D19"/>
    <w:rsid w:val="005A728B"/>
    <w:rsid w:val="005C753E"/>
    <w:rsid w:val="005D5CAF"/>
    <w:rsid w:val="005E2310"/>
    <w:rsid w:val="005F2F6D"/>
    <w:rsid w:val="006038C8"/>
    <w:rsid w:val="00604FB8"/>
    <w:rsid w:val="0060709C"/>
    <w:rsid w:val="006128ED"/>
    <w:rsid w:val="00651B3A"/>
    <w:rsid w:val="00657C96"/>
    <w:rsid w:val="00665359"/>
    <w:rsid w:val="006927ED"/>
    <w:rsid w:val="006B1264"/>
    <w:rsid w:val="006B17C9"/>
    <w:rsid w:val="006D3425"/>
    <w:rsid w:val="006D3A54"/>
    <w:rsid w:val="006E0165"/>
    <w:rsid w:val="006E5874"/>
    <w:rsid w:val="006E72ED"/>
    <w:rsid w:val="006F58A7"/>
    <w:rsid w:val="006F6857"/>
    <w:rsid w:val="00703E66"/>
    <w:rsid w:val="00731AD4"/>
    <w:rsid w:val="00736BDA"/>
    <w:rsid w:val="00737917"/>
    <w:rsid w:val="007428D6"/>
    <w:rsid w:val="007661ED"/>
    <w:rsid w:val="00783505"/>
    <w:rsid w:val="00787394"/>
    <w:rsid w:val="00793534"/>
    <w:rsid w:val="00794FB0"/>
    <w:rsid w:val="007D08F7"/>
    <w:rsid w:val="007D3A93"/>
    <w:rsid w:val="007D5320"/>
    <w:rsid w:val="007E0C74"/>
    <w:rsid w:val="007E0DDC"/>
    <w:rsid w:val="007E58CD"/>
    <w:rsid w:val="007E68CD"/>
    <w:rsid w:val="007F64CF"/>
    <w:rsid w:val="00820D14"/>
    <w:rsid w:val="00822B40"/>
    <w:rsid w:val="008336F8"/>
    <w:rsid w:val="00835EB8"/>
    <w:rsid w:val="0084451B"/>
    <w:rsid w:val="00860486"/>
    <w:rsid w:val="00863C44"/>
    <w:rsid w:val="008731BE"/>
    <w:rsid w:val="0088321F"/>
    <w:rsid w:val="00884B2A"/>
    <w:rsid w:val="00895BF7"/>
    <w:rsid w:val="008977D0"/>
    <w:rsid w:val="008A77D1"/>
    <w:rsid w:val="008F3467"/>
    <w:rsid w:val="00904FE4"/>
    <w:rsid w:val="009053AA"/>
    <w:rsid w:val="009069B1"/>
    <w:rsid w:val="00906F32"/>
    <w:rsid w:val="0091542D"/>
    <w:rsid w:val="00924195"/>
    <w:rsid w:val="00953345"/>
    <w:rsid w:val="00970AC4"/>
    <w:rsid w:val="00980B27"/>
    <w:rsid w:val="0098275E"/>
    <w:rsid w:val="0099285E"/>
    <w:rsid w:val="009A035B"/>
    <w:rsid w:val="009B4942"/>
    <w:rsid w:val="009B5AC1"/>
    <w:rsid w:val="009C285A"/>
    <w:rsid w:val="009C3CFB"/>
    <w:rsid w:val="009D0C61"/>
    <w:rsid w:val="009D333D"/>
    <w:rsid w:val="009E49C6"/>
    <w:rsid w:val="00A01068"/>
    <w:rsid w:val="00A052D2"/>
    <w:rsid w:val="00A14217"/>
    <w:rsid w:val="00A17FC5"/>
    <w:rsid w:val="00A23EF0"/>
    <w:rsid w:val="00A33F9A"/>
    <w:rsid w:val="00A52D1D"/>
    <w:rsid w:val="00A56DD4"/>
    <w:rsid w:val="00A57258"/>
    <w:rsid w:val="00A84562"/>
    <w:rsid w:val="00A93DAD"/>
    <w:rsid w:val="00AA63BE"/>
    <w:rsid w:val="00AD569C"/>
    <w:rsid w:val="00AE1F0A"/>
    <w:rsid w:val="00AE2E1C"/>
    <w:rsid w:val="00AF3A05"/>
    <w:rsid w:val="00AF43C0"/>
    <w:rsid w:val="00AF45AE"/>
    <w:rsid w:val="00B17711"/>
    <w:rsid w:val="00B26FF2"/>
    <w:rsid w:val="00B6008B"/>
    <w:rsid w:val="00B67C79"/>
    <w:rsid w:val="00B74D74"/>
    <w:rsid w:val="00B82C5D"/>
    <w:rsid w:val="00B84285"/>
    <w:rsid w:val="00B87E25"/>
    <w:rsid w:val="00BA3648"/>
    <w:rsid w:val="00BC3745"/>
    <w:rsid w:val="00BC49A7"/>
    <w:rsid w:val="00BE2025"/>
    <w:rsid w:val="00BE4EE0"/>
    <w:rsid w:val="00C14655"/>
    <w:rsid w:val="00C53F15"/>
    <w:rsid w:val="00C56A79"/>
    <w:rsid w:val="00C71881"/>
    <w:rsid w:val="00C75329"/>
    <w:rsid w:val="00C8176E"/>
    <w:rsid w:val="00C83941"/>
    <w:rsid w:val="00C92C5E"/>
    <w:rsid w:val="00CB4442"/>
    <w:rsid w:val="00CB6808"/>
    <w:rsid w:val="00D03B2F"/>
    <w:rsid w:val="00D12479"/>
    <w:rsid w:val="00D15054"/>
    <w:rsid w:val="00D16B13"/>
    <w:rsid w:val="00D56B1C"/>
    <w:rsid w:val="00D66EC7"/>
    <w:rsid w:val="00D716D3"/>
    <w:rsid w:val="00D86B34"/>
    <w:rsid w:val="00D87F96"/>
    <w:rsid w:val="00D904A2"/>
    <w:rsid w:val="00DA50F5"/>
    <w:rsid w:val="00DC1F51"/>
    <w:rsid w:val="00DD0E90"/>
    <w:rsid w:val="00DD3E99"/>
    <w:rsid w:val="00DF48BD"/>
    <w:rsid w:val="00E2088E"/>
    <w:rsid w:val="00E310E0"/>
    <w:rsid w:val="00E36814"/>
    <w:rsid w:val="00E4029B"/>
    <w:rsid w:val="00E57892"/>
    <w:rsid w:val="00E605A0"/>
    <w:rsid w:val="00E65E1E"/>
    <w:rsid w:val="00E83647"/>
    <w:rsid w:val="00E8739D"/>
    <w:rsid w:val="00EB3805"/>
    <w:rsid w:val="00EB5CCF"/>
    <w:rsid w:val="00EC037C"/>
    <w:rsid w:val="00EC44A9"/>
    <w:rsid w:val="00EC457E"/>
    <w:rsid w:val="00EC4D7B"/>
    <w:rsid w:val="00EE0A5B"/>
    <w:rsid w:val="00EF0953"/>
    <w:rsid w:val="00EF4F3F"/>
    <w:rsid w:val="00EF7A25"/>
    <w:rsid w:val="00F0695F"/>
    <w:rsid w:val="00F07355"/>
    <w:rsid w:val="00F11AD9"/>
    <w:rsid w:val="00F2015D"/>
    <w:rsid w:val="00F35247"/>
    <w:rsid w:val="00F567D2"/>
    <w:rsid w:val="00F80D0E"/>
    <w:rsid w:val="00FA6A89"/>
    <w:rsid w:val="00FB006A"/>
    <w:rsid w:val="00FB5C19"/>
    <w:rsid w:val="00FD789C"/>
    <w:rsid w:val="00FE1EC6"/>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6C565A"/>
  <w15:chartTrackingRefBased/>
  <w15:docId w15:val="{57F1656C-069F-4E76-B286-F02FFCE753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275E"/>
    <w:pPr>
      <w:spacing w:line="300" w:lineRule="auto"/>
    </w:pPr>
    <w:rPr>
      <w:rFonts w:eastAsiaTheme="minorEastAsia"/>
      <w:sz w:val="21"/>
      <w:szCs w:val="21"/>
    </w:rPr>
  </w:style>
  <w:style w:type="paragraph" w:styleId="Heading1">
    <w:name w:val="heading 1"/>
    <w:basedOn w:val="Normal"/>
    <w:next w:val="Normal"/>
    <w:link w:val="Heading1Char"/>
    <w:uiPriority w:val="9"/>
    <w:qFormat/>
    <w:rsid w:val="00895BF7"/>
    <w:pPr>
      <w:keepNext/>
      <w:keepLines/>
      <w:spacing w:before="320" w:after="80" w:line="240" w:lineRule="auto"/>
      <w:jc w:val="center"/>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5C1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5BF7"/>
    <w:rPr>
      <w:rFonts w:asciiTheme="majorHAnsi" w:eastAsiaTheme="majorEastAsia" w:hAnsiTheme="majorHAnsi" w:cstheme="majorBidi"/>
      <w:color w:val="2F5496" w:themeColor="accent1" w:themeShade="BF"/>
      <w:sz w:val="40"/>
      <w:szCs w:val="40"/>
    </w:rPr>
  </w:style>
  <w:style w:type="paragraph" w:styleId="Header">
    <w:name w:val="header"/>
    <w:aliases w:val="Char,Viršutinis kolontitulas Diagrama1,Viršutinis kolontitulas Diagrama Diagrama1,Char Diagrama Diagrama1,Viršutinis kolontitulas Diagrama Diagrama Diagrama,Char Diagrama Diagrama Diagrama,Char Diagrama1,Char Diagrama"/>
    <w:basedOn w:val="Normal"/>
    <w:link w:val="HeaderChar"/>
    <w:uiPriority w:val="99"/>
    <w:unhideWhenUsed/>
    <w:rsid w:val="00895BF7"/>
    <w:pPr>
      <w:tabs>
        <w:tab w:val="center" w:pos="4680"/>
        <w:tab w:val="right" w:pos="9360"/>
      </w:tabs>
      <w:spacing w:after="0" w:line="240" w:lineRule="auto"/>
    </w:pPr>
  </w:style>
  <w:style w:type="character" w:customStyle="1" w:styleId="HeaderChar">
    <w:name w:val="Header Char"/>
    <w:aliases w:val="Char Char,Viršutinis kolontitulas Diagrama1 Char,Viršutinis kolontitulas Diagrama Diagrama1 Char,Char Diagrama Diagrama1 Char,Viršutinis kolontitulas Diagrama Diagrama Diagrama Char,Char Diagrama Diagrama Diagrama Char,Char Diagrama1 Char"/>
    <w:basedOn w:val="DefaultParagraphFont"/>
    <w:link w:val="Header"/>
    <w:uiPriority w:val="99"/>
    <w:rsid w:val="00895BF7"/>
    <w:rPr>
      <w:rFonts w:eastAsiaTheme="minorEastAsia"/>
      <w:sz w:val="21"/>
      <w:szCs w:val="21"/>
    </w:rPr>
  </w:style>
  <w:style w:type="paragraph" w:styleId="TOCHeading">
    <w:name w:val="TOC Heading"/>
    <w:basedOn w:val="Heading1"/>
    <w:next w:val="Normal"/>
    <w:uiPriority w:val="39"/>
    <w:unhideWhenUsed/>
    <w:qFormat/>
    <w:rsid w:val="00895BF7"/>
    <w:pPr>
      <w:outlineLvl w:val="9"/>
    </w:pPr>
  </w:style>
  <w:style w:type="paragraph" w:styleId="TOC1">
    <w:name w:val="toc 1"/>
    <w:basedOn w:val="Normal"/>
    <w:next w:val="Normal"/>
    <w:autoRedefine/>
    <w:uiPriority w:val="39"/>
    <w:unhideWhenUsed/>
    <w:rsid w:val="00895BF7"/>
    <w:pPr>
      <w:spacing w:after="100"/>
    </w:pPr>
    <w:rPr>
      <w:rFonts w:cs="Times New Roman"/>
    </w:rPr>
  </w:style>
  <w:style w:type="paragraph" w:styleId="EndnoteText">
    <w:name w:val="endnote text"/>
    <w:basedOn w:val="Normal"/>
    <w:link w:val="EndnoteTextChar"/>
    <w:uiPriority w:val="99"/>
    <w:unhideWhenUsed/>
    <w:rsid w:val="00895BF7"/>
    <w:pPr>
      <w:spacing w:after="0" w:line="240" w:lineRule="auto"/>
    </w:pPr>
    <w:rPr>
      <w:sz w:val="20"/>
      <w:szCs w:val="20"/>
    </w:rPr>
  </w:style>
  <w:style w:type="character" w:customStyle="1" w:styleId="EndnoteTextChar">
    <w:name w:val="Endnote Text Char"/>
    <w:basedOn w:val="DefaultParagraphFont"/>
    <w:link w:val="EndnoteText"/>
    <w:uiPriority w:val="99"/>
    <w:rsid w:val="00895BF7"/>
    <w:rPr>
      <w:rFonts w:eastAsiaTheme="minorEastAsia"/>
      <w:sz w:val="20"/>
      <w:szCs w:val="20"/>
    </w:rPr>
  </w:style>
  <w:style w:type="character" w:styleId="Hyperlink">
    <w:name w:val="Hyperlink"/>
    <w:basedOn w:val="DefaultParagraphFont"/>
    <w:uiPriority w:val="99"/>
    <w:unhideWhenUsed/>
    <w:rsid w:val="00895BF7"/>
    <w:rPr>
      <w:color w:val="0563C1" w:themeColor="hyperlink"/>
      <w:u w:val="single"/>
    </w:rPr>
  </w:style>
  <w:style w:type="paragraph" w:styleId="ListParagraph">
    <w:name w:val="List Paragraph"/>
    <w:basedOn w:val="Normal"/>
    <w:uiPriority w:val="34"/>
    <w:qFormat/>
    <w:rsid w:val="00895BF7"/>
    <w:pPr>
      <w:ind w:left="720"/>
      <w:contextualSpacing/>
    </w:pPr>
  </w:style>
  <w:style w:type="character" w:styleId="CommentReference">
    <w:name w:val="annotation reference"/>
    <w:basedOn w:val="DefaultParagraphFont"/>
    <w:uiPriority w:val="99"/>
    <w:semiHidden/>
    <w:unhideWhenUsed/>
    <w:rsid w:val="00895BF7"/>
    <w:rPr>
      <w:sz w:val="16"/>
      <w:szCs w:val="16"/>
    </w:rPr>
  </w:style>
  <w:style w:type="paragraph" w:styleId="CommentText">
    <w:name w:val="annotation text"/>
    <w:basedOn w:val="Normal"/>
    <w:link w:val="CommentTextChar"/>
    <w:uiPriority w:val="99"/>
    <w:unhideWhenUsed/>
    <w:rsid w:val="00895BF7"/>
    <w:pPr>
      <w:spacing w:line="240" w:lineRule="auto"/>
    </w:pPr>
    <w:rPr>
      <w:sz w:val="20"/>
      <w:szCs w:val="20"/>
    </w:rPr>
  </w:style>
  <w:style w:type="character" w:customStyle="1" w:styleId="CommentTextChar">
    <w:name w:val="Comment Text Char"/>
    <w:basedOn w:val="DefaultParagraphFont"/>
    <w:link w:val="CommentText"/>
    <w:uiPriority w:val="99"/>
    <w:rsid w:val="00895BF7"/>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AF43C0"/>
    <w:rPr>
      <w:b/>
      <w:bCs/>
    </w:rPr>
  </w:style>
  <w:style w:type="character" w:customStyle="1" w:styleId="CommentSubjectChar">
    <w:name w:val="Comment Subject Char"/>
    <w:basedOn w:val="CommentTextChar"/>
    <w:link w:val="CommentSubject"/>
    <w:uiPriority w:val="99"/>
    <w:semiHidden/>
    <w:rsid w:val="00AF43C0"/>
    <w:rPr>
      <w:rFonts w:eastAsiaTheme="minorEastAsia"/>
      <w:b/>
      <w:bCs/>
      <w:sz w:val="20"/>
      <w:szCs w:val="20"/>
    </w:rPr>
  </w:style>
  <w:style w:type="paragraph" w:styleId="Revision">
    <w:name w:val="Revision"/>
    <w:hidden/>
    <w:uiPriority w:val="99"/>
    <w:semiHidden/>
    <w:rsid w:val="00904FE4"/>
    <w:pPr>
      <w:spacing w:after="0" w:line="240" w:lineRule="auto"/>
    </w:pPr>
    <w:rPr>
      <w:rFonts w:eastAsiaTheme="minorEastAsia"/>
      <w:sz w:val="21"/>
      <w:szCs w:val="21"/>
    </w:rPr>
  </w:style>
  <w:style w:type="paragraph" w:styleId="Footer">
    <w:name w:val="footer"/>
    <w:basedOn w:val="Normal"/>
    <w:link w:val="FooterChar"/>
    <w:uiPriority w:val="99"/>
    <w:unhideWhenUsed/>
    <w:rsid w:val="009928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285E"/>
    <w:rPr>
      <w:rFonts w:eastAsiaTheme="minorEastAsia"/>
      <w:sz w:val="21"/>
      <w:szCs w:val="21"/>
    </w:rPr>
  </w:style>
  <w:style w:type="character" w:customStyle="1" w:styleId="Heading2Char">
    <w:name w:val="Heading 2 Char"/>
    <w:basedOn w:val="DefaultParagraphFont"/>
    <w:link w:val="Heading2"/>
    <w:uiPriority w:val="9"/>
    <w:semiHidden/>
    <w:rsid w:val="00FB5C19"/>
    <w:rPr>
      <w:rFonts w:asciiTheme="majorHAnsi" w:eastAsiaTheme="majorEastAsia" w:hAnsiTheme="majorHAnsi" w:cstheme="majorBidi"/>
      <w:color w:val="2F5496" w:themeColor="accent1" w:themeShade="BF"/>
      <w:sz w:val="26"/>
      <w:szCs w:val="26"/>
    </w:rPr>
  </w:style>
  <w:style w:type="paragraph" w:customStyle="1" w:styleId="Pagrindinistekstas1">
    <w:name w:val="Pagrindinis tekstas1"/>
    <w:link w:val="BodytextChar"/>
    <w:rsid w:val="00C8176E"/>
    <w:pPr>
      <w:snapToGrid w:val="0"/>
      <w:spacing w:after="0" w:line="240" w:lineRule="auto"/>
      <w:ind w:firstLine="312"/>
      <w:jc w:val="both"/>
    </w:pPr>
    <w:rPr>
      <w:rFonts w:ascii="TimesLT" w:eastAsia="Times New Roman" w:hAnsi="TimesLT" w:cs="Times New Roman"/>
      <w:sz w:val="20"/>
      <w:szCs w:val="20"/>
      <w:lang w:eastAsia="lt-LT"/>
    </w:rPr>
  </w:style>
  <w:style w:type="character" w:customStyle="1" w:styleId="BodytextChar">
    <w:name w:val="Body text Char"/>
    <w:link w:val="Pagrindinistekstas1"/>
    <w:locked/>
    <w:rsid w:val="00C8176E"/>
    <w:rPr>
      <w:rFonts w:ascii="TimesLT" w:eastAsia="Times New Roman" w:hAnsi="TimesLT" w:cs="Times New Roman"/>
      <w:sz w:val="20"/>
      <w:szCs w:val="20"/>
      <w:lang w:eastAsia="lt-LT"/>
    </w:rPr>
  </w:style>
  <w:style w:type="paragraph" w:styleId="NormalWeb">
    <w:name w:val="Normal (Web)"/>
    <w:basedOn w:val="Normal"/>
    <w:uiPriority w:val="99"/>
    <w:unhideWhenUsed/>
    <w:rsid w:val="00C8176E"/>
    <w:pPr>
      <w:widowControl w:val="0"/>
      <w:adjustRightInd w:val="0"/>
      <w:spacing w:after="0" w:line="240" w:lineRule="auto"/>
      <w:ind w:left="142"/>
      <w:textAlignment w:val="baseline"/>
    </w:pPr>
    <w:rPr>
      <w:rFonts w:ascii="Times New Roman" w:eastAsia="Times New Roman" w:hAnsi="Times New Roman" w:cs="Times New Roman"/>
      <w:bCs/>
      <w:iCs/>
      <w:sz w:val="20"/>
      <w:szCs w:val="20"/>
      <w:lang w:val="lt-LT" w:eastAsia="lt-LT"/>
    </w:rPr>
  </w:style>
  <w:style w:type="paragraph" w:customStyle="1" w:styleId="Style5">
    <w:name w:val="Style5"/>
    <w:basedOn w:val="Normal"/>
    <w:rsid w:val="000A627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lt-LT"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8C01B8-C106-4355-9B56-198933C7F7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760</Words>
  <Characters>4335</Characters>
  <Application>Microsoft Office Word</Application>
  <DocSecurity>0</DocSecurity>
  <Lines>36</Lines>
  <Paragraphs>10</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5085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Indrė Šulgė</dc:creator>
  <cp:keywords/>
  <dc:description/>
  <cp:lastModifiedBy>Diana Šabanaitė</cp:lastModifiedBy>
  <cp:revision>7</cp:revision>
  <cp:lastPrinted>2022-01-06T14:50:00Z</cp:lastPrinted>
  <dcterms:created xsi:type="dcterms:W3CDTF">2026-05-21T10:40:00Z</dcterms:created>
  <dcterms:modified xsi:type="dcterms:W3CDTF">2026-06-04T07:27:00Z</dcterms:modified>
</cp:coreProperties>
</file>