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B5B902" w14:textId="77777777" w:rsidR="000A6275" w:rsidRPr="00AA63BE" w:rsidRDefault="000A6275" w:rsidP="006D3A54">
      <w:pPr>
        <w:spacing w:after="0" w:line="240" w:lineRule="auto"/>
        <w:jc w:val="center"/>
        <w:rPr>
          <w:rFonts w:ascii="Jost" w:hAnsi="Jost"/>
          <w:b/>
          <w:iCs/>
          <w:color w:val="605F5F"/>
          <w:lang w:val="lt-LT"/>
        </w:rPr>
      </w:pPr>
    </w:p>
    <w:p w14:paraId="27BAA5AD" w14:textId="5C947768" w:rsidR="00242BBE" w:rsidRPr="00657C96" w:rsidRDefault="00242BBE" w:rsidP="00657C96">
      <w:pPr>
        <w:pStyle w:val="Heading1"/>
        <w:rPr>
          <w:rFonts w:ascii="Jost" w:hAnsi="Jost" w:cs="Arial"/>
          <w:b/>
          <w:bCs/>
          <w:color w:val="605F5F"/>
          <w:sz w:val="24"/>
          <w:szCs w:val="24"/>
          <w:lang w:val="lt-LT"/>
        </w:rPr>
      </w:pPr>
      <w:bookmarkStart w:id="0" w:name="_Toc228456050"/>
      <w:r w:rsidRPr="00657C96">
        <w:rPr>
          <w:rFonts w:ascii="Jost" w:hAnsi="Jost" w:cs="Arial"/>
          <w:b/>
          <w:bCs/>
          <w:color w:val="605F5F"/>
          <w:sz w:val="24"/>
          <w:szCs w:val="24"/>
          <w:lang w:val="lt-LT"/>
        </w:rPr>
        <w:t>TIEKĖJO PARAIŠKA</w:t>
      </w:r>
      <w:bookmarkEnd w:id="0"/>
    </w:p>
    <w:p w14:paraId="3E72B716" w14:textId="77777777" w:rsidR="00242BBE" w:rsidRPr="00AA63BE" w:rsidRDefault="00242BBE" w:rsidP="006D3A54">
      <w:pPr>
        <w:spacing w:after="0" w:line="240" w:lineRule="auto"/>
        <w:jc w:val="center"/>
        <w:rPr>
          <w:rFonts w:ascii="Jost" w:hAnsi="Jost"/>
          <w:bCs/>
          <w:iCs/>
          <w:color w:val="605F5F"/>
          <w:lang w:val="lt-LT"/>
        </w:rPr>
      </w:pPr>
      <w:r w:rsidRPr="00AA63BE">
        <w:rPr>
          <w:rFonts w:ascii="Jost" w:hAnsi="Jost"/>
          <w:bCs/>
          <w:iCs/>
          <w:color w:val="605F5F"/>
          <w:lang w:val="lt-LT"/>
        </w:rPr>
        <w:t>[CPO LT kataloge kvalifikuoto tiekėjo]</w:t>
      </w:r>
    </w:p>
    <w:p w14:paraId="51E6ADA5" w14:textId="77777777" w:rsidR="00242BBE" w:rsidRPr="00AA63BE" w:rsidRDefault="00242BBE" w:rsidP="006D3A54">
      <w:pPr>
        <w:spacing w:after="0" w:line="240" w:lineRule="auto"/>
        <w:jc w:val="center"/>
        <w:rPr>
          <w:rFonts w:ascii="Jost" w:hAnsi="Jost"/>
          <w:b/>
          <w:bCs/>
          <w:iCs/>
          <w:color w:val="605F5F"/>
          <w:lang w:val="lt-LT"/>
        </w:rPr>
      </w:pPr>
      <w:r w:rsidRPr="00AA63BE">
        <w:rPr>
          <w:rFonts w:ascii="Jost" w:hAnsi="Jost"/>
          <w:bCs/>
          <w:iCs/>
          <w:color w:val="605F5F"/>
          <w:lang w:val="lt-LT"/>
        </w:rPr>
        <w:t>____________</w:t>
      </w:r>
      <w:r w:rsidRPr="00AA63BE">
        <w:rPr>
          <w:rFonts w:ascii="Jost" w:hAnsi="Jost"/>
          <w:b/>
          <w:bCs/>
          <w:iCs/>
          <w:color w:val="605F5F"/>
          <w:lang w:val="lt-LT"/>
        </w:rPr>
        <w:t xml:space="preserve"> </w:t>
      </w:r>
      <w:r w:rsidRPr="00AA63BE">
        <w:rPr>
          <w:rFonts w:ascii="Jost" w:hAnsi="Jost"/>
          <w:bCs/>
          <w:iCs/>
          <w:color w:val="605F5F"/>
          <w:lang w:val="lt-LT"/>
        </w:rPr>
        <w:t>Nr.______</w:t>
      </w:r>
    </w:p>
    <w:p w14:paraId="3999D06B" w14:textId="3F7F531B" w:rsidR="00242BBE" w:rsidRPr="00AA63BE" w:rsidRDefault="00242BBE" w:rsidP="006D3A54">
      <w:pPr>
        <w:spacing w:after="0" w:line="240" w:lineRule="auto"/>
        <w:jc w:val="center"/>
        <w:rPr>
          <w:rFonts w:ascii="Jost" w:hAnsi="Jost"/>
          <w:bCs/>
          <w:iCs/>
          <w:color w:val="605F5F"/>
          <w:lang w:val="lt-LT"/>
        </w:rPr>
      </w:pPr>
      <w:r w:rsidRPr="00AA63BE">
        <w:rPr>
          <w:rFonts w:ascii="Jost" w:hAnsi="Jost"/>
          <w:bCs/>
          <w:iCs/>
          <w:color w:val="605F5F"/>
          <w:lang w:val="lt-LT"/>
        </w:rPr>
        <w:t>(Data)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533"/>
        <w:gridCol w:w="5087"/>
      </w:tblGrid>
      <w:tr w:rsidR="000A6275" w:rsidRPr="003840D8" w14:paraId="0F8B2776" w14:textId="77777777" w:rsidTr="00424F6B">
        <w:tc>
          <w:tcPr>
            <w:tcW w:w="2356" w:type="pct"/>
          </w:tcPr>
          <w:p w14:paraId="5CDD5A6F" w14:textId="77777777" w:rsidR="00242BBE" w:rsidRPr="00AA63BE" w:rsidRDefault="00242BBE" w:rsidP="006D3A54">
            <w:pPr>
              <w:spacing w:after="0" w:line="240" w:lineRule="auto"/>
              <w:rPr>
                <w:rFonts w:ascii="Jost" w:hAnsi="Jost"/>
                <w:bCs/>
                <w:iCs/>
                <w:color w:val="605F5F"/>
                <w:lang w:val="lt-LT"/>
              </w:rPr>
            </w:pPr>
            <w:r w:rsidRPr="00AA63BE">
              <w:rPr>
                <w:rFonts w:ascii="Jost" w:hAnsi="Jost"/>
                <w:bCs/>
                <w:iCs/>
                <w:color w:val="605F5F"/>
                <w:lang w:val="lt-LT"/>
              </w:rPr>
              <w:t>Tiekėjo pavadinimas /Jeigu dalyvauja ūkio subjektų grupė, surašomi visi dalyvių pavadinimai/</w:t>
            </w:r>
          </w:p>
        </w:tc>
        <w:tc>
          <w:tcPr>
            <w:tcW w:w="2644" w:type="pct"/>
          </w:tcPr>
          <w:p w14:paraId="32E32BB1" w14:textId="77777777" w:rsidR="00242BBE" w:rsidRPr="00AA63BE" w:rsidRDefault="00242BBE" w:rsidP="006D3A54">
            <w:pPr>
              <w:spacing w:after="0" w:line="240" w:lineRule="auto"/>
              <w:rPr>
                <w:rFonts w:ascii="Jost" w:hAnsi="Jost"/>
                <w:bCs/>
                <w:iCs/>
                <w:color w:val="605F5F"/>
                <w:lang w:val="lt-LT"/>
              </w:rPr>
            </w:pPr>
          </w:p>
          <w:p w14:paraId="500FF732" w14:textId="77777777" w:rsidR="00242BBE" w:rsidRPr="00AA63BE" w:rsidRDefault="00242BBE" w:rsidP="006D3A54">
            <w:pPr>
              <w:spacing w:after="0" w:line="240" w:lineRule="auto"/>
              <w:rPr>
                <w:rFonts w:ascii="Jost" w:hAnsi="Jost"/>
                <w:bCs/>
                <w:iCs/>
                <w:color w:val="605F5F"/>
                <w:lang w:val="lt-LT"/>
              </w:rPr>
            </w:pPr>
          </w:p>
        </w:tc>
      </w:tr>
      <w:tr w:rsidR="000A6275" w:rsidRPr="003840D8" w14:paraId="4FA9E540" w14:textId="77777777" w:rsidTr="00424F6B">
        <w:tc>
          <w:tcPr>
            <w:tcW w:w="2356" w:type="pct"/>
          </w:tcPr>
          <w:p w14:paraId="68759BBA" w14:textId="77777777" w:rsidR="00242BBE" w:rsidRPr="00AA63BE" w:rsidRDefault="00242BBE" w:rsidP="006D3A54">
            <w:pPr>
              <w:spacing w:after="0" w:line="240" w:lineRule="auto"/>
              <w:rPr>
                <w:rFonts w:ascii="Jost" w:hAnsi="Jost"/>
                <w:bCs/>
                <w:iCs/>
                <w:color w:val="605F5F"/>
                <w:lang w:val="lt-LT"/>
              </w:rPr>
            </w:pPr>
            <w:r w:rsidRPr="00AA63BE">
              <w:rPr>
                <w:rFonts w:ascii="Jost" w:hAnsi="Jost"/>
                <w:bCs/>
                <w:iCs/>
                <w:color w:val="605F5F"/>
                <w:lang w:val="lt-LT"/>
              </w:rPr>
              <w:t>Tiekėjo adresas /Jeigu dalyvauja ūkio subjektų grupė, surašomi visi dalyvių adresai/</w:t>
            </w:r>
          </w:p>
        </w:tc>
        <w:tc>
          <w:tcPr>
            <w:tcW w:w="2644" w:type="pct"/>
          </w:tcPr>
          <w:p w14:paraId="02E421D0" w14:textId="77777777" w:rsidR="00242BBE" w:rsidRPr="00AA63BE" w:rsidRDefault="00242BBE" w:rsidP="006D3A54">
            <w:pPr>
              <w:spacing w:after="0" w:line="240" w:lineRule="auto"/>
              <w:rPr>
                <w:rFonts w:ascii="Jost" w:hAnsi="Jost"/>
                <w:bCs/>
                <w:iCs/>
                <w:color w:val="605F5F"/>
                <w:lang w:val="lt-LT"/>
              </w:rPr>
            </w:pPr>
          </w:p>
          <w:p w14:paraId="04F1E9FB" w14:textId="77777777" w:rsidR="00242BBE" w:rsidRPr="00AA63BE" w:rsidRDefault="00242BBE" w:rsidP="006D3A54">
            <w:pPr>
              <w:spacing w:after="0" w:line="240" w:lineRule="auto"/>
              <w:rPr>
                <w:rFonts w:ascii="Jost" w:hAnsi="Jost"/>
                <w:bCs/>
                <w:iCs/>
                <w:color w:val="605F5F"/>
                <w:lang w:val="lt-LT"/>
              </w:rPr>
            </w:pPr>
          </w:p>
        </w:tc>
      </w:tr>
      <w:tr w:rsidR="000A6275" w:rsidRPr="00AA63BE" w14:paraId="71148EBD" w14:textId="77777777" w:rsidTr="00424F6B">
        <w:tc>
          <w:tcPr>
            <w:tcW w:w="2356" w:type="pct"/>
          </w:tcPr>
          <w:p w14:paraId="43CCB962" w14:textId="77777777" w:rsidR="00242BBE" w:rsidRPr="00AA63BE" w:rsidRDefault="00242BBE" w:rsidP="006D3A54">
            <w:pPr>
              <w:spacing w:after="0" w:line="240" w:lineRule="auto"/>
              <w:rPr>
                <w:rFonts w:ascii="Jost" w:hAnsi="Jost"/>
                <w:bCs/>
                <w:iCs/>
                <w:color w:val="605F5F"/>
                <w:lang w:val="lt-LT"/>
              </w:rPr>
            </w:pPr>
            <w:r w:rsidRPr="00AA63BE">
              <w:rPr>
                <w:rFonts w:ascii="Jost" w:hAnsi="Jost"/>
                <w:bCs/>
                <w:iCs/>
                <w:color w:val="605F5F"/>
                <w:lang w:val="lt-LT"/>
              </w:rPr>
              <w:t>Kontaktinio asmens dėl paraiškos vardas, pavardė</w:t>
            </w:r>
          </w:p>
        </w:tc>
        <w:tc>
          <w:tcPr>
            <w:tcW w:w="2644" w:type="pct"/>
          </w:tcPr>
          <w:p w14:paraId="1FF0B9CC" w14:textId="77777777" w:rsidR="00242BBE" w:rsidRPr="00AA63BE" w:rsidRDefault="00242BBE" w:rsidP="006D3A54">
            <w:pPr>
              <w:spacing w:after="0" w:line="240" w:lineRule="auto"/>
              <w:rPr>
                <w:rFonts w:ascii="Jost" w:hAnsi="Jost"/>
                <w:bCs/>
                <w:iCs/>
                <w:color w:val="605F5F"/>
                <w:lang w:val="lt-LT"/>
              </w:rPr>
            </w:pPr>
          </w:p>
        </w:tc>
      </w:tr>
      <w:tr w:rsidR="000A6275" w:rsidRPr="00AA63BE" w14:paraId="142DF6F3" w14:textId="77777777" w:rsidTr="00424F6B">
        <w:tc>
          <w:tcPr>
            <w:tcW w:w="2356" w:type="pct"/>
          </w:tcPr>
          <w:p w14:paraId="3CB4DB60" w14:textId="77777777" w:rsidR="00242BBE" w:rsidRPr="00AA63BE" w:rsidRDefault="00242BBE" w:rsidP="006D3A54">
            <w:pPr>
              <w:spacing w:after="0" w:line="240" w:lineRule="auto"/>
              <w:rPr>
                <w:rFonts w:ascii="Jost" w:hAnsi="Jost"/>
                <w:bCs/>
                <w:iCs/>
                <w:color w:val="605F5F"/>
                <w:lang w:val="lt-LT"/>
              </w:rPr>
            </w:pPr>
            <w:r w:rsidRPr="00AA63BE">
              <w:rPr>
                <w:rFonts w:ascii="Jost" w:hAnsi="Jost"/>
                <w:bCs/>
                <w:iCs/>
                <w:color w:val="605F5F"/>
                <w:lang w:val="lt-LT"/>
              </w:rPr>
              <w:t>Telefono numeris</w:t>
            </w:r>
          </w:p>
        </w:tc>
        <w:tc>
          <w:tcPr>
            <w:tcW w:w="2644" w:type="pct"/>
          </w:tcPr>
          <w:p w14:paraId="0150CF51" w14:textId="77777777" w:rsidR="00242BBE" w:rsidRPr="00AA63BE" w:rsidRDefault="00242BBE" w:rsidP="006D3A54">
            <w:pPr>
              <w:spacing w:after="0" w:line="240" w:lineRule="auto"/>
              <w:rPr>
                <w:rFonts w:ascii="Jost" w:hAnsi="Jost"/>
                <w:bCs/>
                <w:iCs/>
                <w:color w:val="605F5F"/>
                <w:lang w:val="lt-LT"/>
              </w:rPr>
            </w:pPr>
          </w:p>
        </w:tc>
      </w:tr>
      <w:tr w:rsidR="00242BBE" w:rsidRPr="00AA63BE" w14:paraId="6F82DDEC" w14:textId="77777777" w:rsidTr="00424F6B">
        <w:tc>
          <w:tcPr>
            <w:tcW w:w="2356" w:type="pct"/>
          </w:tcPr>
          <w:p w14:paraId="42677550" w14:textId="77777777" w:rsidR="00242BBE" w:rsidRPr="00AA63BE" w:rsidRDefault="00242BBE" w:rsidP="006D3A54">
            <w:pPr>
              <w:spacing w:after="0" w:line="240" w:lineRule="auto"/>
              <w:rPr>
                <w:rFonts w:ascii="Jost" w:hAnsi="Jost"/>
                <w:bCs/>
                <w:iCs/>
                <w:color w:val="605F5F"/>
                <w:lang w:val="lt-LT"/>
              </w:rPr>
            </w:pPr>
            <w:r w:rsidRPr="00AA63BE">
              <w:rPr>
                <w:rFonts w:ascii="Jost" w:hAnsi="Jost"/>
                <w:bCs/>
                <w:iCs/>
                <w:color w:val="605F5F"/>
                <w:lang w:val="lt-LT"/>
              </w:rPr>
              <w:t>El. pašto adresas</w:t>
            </w:r>
          </w:p>
        </w:tc>
        <w:tc>
          <w:tcPr>
            <w:tcW w:w="2644" w:type="pct"/>
          </w:tcPr>
          <w:p w14:paraId="160C4369" w14:textId="77777777" w:rsidR="00242BBE" w:rsidRPr="00AA63BE" w:rsidRDefault="00242BBE" w:rsidP="006D3A54">
            <w:pPr>
              <w:spacing w:after="0" w:line="240" w:lineRule="auto"/>
              <w:rPr>
                <w:rFonts w:ascii="Jost" w:hAnsi="Jost"/>
                <w:bCs/>
                <w:iCs/>
                <w:color w:val="605F5F"/>
                <w:lang w:val="lt-LT"/>
              </w:rPr>
            </w:pPr>
          </w:p>
        </w:tc>
      </w:tr>
    </w:tbl>
    <w:p w14:paraId="0A888B38" w14:textId="77777777" w:rsidR="00242BBE" w:rsidRPr="00AA63BE" w:rsidRDefault="00242BBE" w:rsidP="006D3A54">
      <w:pPr>
        <w:spacing w:after="0" w:line="240" w:lineRule="auto"/>
        <w:rPr>
          <w:rFonts w:ascii="Jost" w:hAnsi="Jost"/>
          <w:bCs/>
          <w:iCs/>
          <w:color w:val="605F5F"/>
          <w:lang w:val="lt-LT"/>
        </w:rPr>
      </w:pPr>
    </w:p>
    <w:p w14:paraId="335186C9" w14:textId="5A2DFDC3" w:rsidR="00242BBE" w:rsidRPr="00AA63BE" w:rsidRDefault="00242BBE" w:rsidP="006D3A54">
      <w:pPr>
        <w:spacing w:after="0" w:line="240" w:lineRule="auto"/>
        <w:rPr>
          <w:rFonts w:ascii="Jost" w:hAnsi="Jost"/>
          <w:bCs/>
          <w:iCs/>
          <w:color w:val="605F5F"/>
          <w:lang w:val="lt-LT"/>
        </w:rPr>
      </w:pPr>
      <w:r w:rsidRPr="00AA63BE">
        <w:rPr>
          <w:rFonts w:ascii="Jost" w:hAnsi="Jost"/>
          <w:b/>
          <w:iCs/>
          <w:color w:val="605F5F"/>
          <w:lang w:val="lt-LT"/>
        </w:rPr>
        <w:t xml:space="preserve">Paraiška teikiama </w:t>
      </w:r>
      <w:r w:rsidR="00F0695F" w:rsidRPr="00AA63BE">
        <w:rPr>
          <w:rFonts w:ascii="Jost" w:hAnsi="Jost"/>
          <w:b/>
          <w:iCs/>
          <w:color w:val="605F5F"/>
          <w:lang w:val="lt-LT"/>
        </w:rPr>
        <w:t>nurodytam</w:t>
      </w:r>
      <w:r w:rsidRPr="00AA63BE">
        <w:rPr>
          <w:rFonts w:ascii="Jost" w:hAnsi="Jost"/>
          <w:b/>
          <w:iCs/>
          <w:color w:val="605F5F"/>
          <w:lang w:val="lt-LT"/>
        </w:rPr>
        <w:t xml:space="preserve"> moduliui</w:t>
      </w:r>
      <w:r w:rsidRPr="00AA63BE">
        <w:rPr>
          <w:rFonts w:ascii="Jost" w:hAnsi="Jost"/>
          <w:bCs/>
          <w:iCs/>
          <w:color w:val="605F5F"/>
          <w:lang w:val="lt-LT"/>
        </w:rPr>
        <w:t xml:space="preserve"> (vien</w:t>
      </w:r>
      <w:r w:rsidR="004113B7" w:rsidRPr="00AA63BE">
        <w:rPr>
          <w:rFonts w:ascii="Jost" w:hAnsi="Jost"/>
          <w:bCs/>
          <w:iCs/>
          <w:color w:val="605F5F"/>
          <w:lang w:val="lt-LT"/>
        </w:rPr>
        <w:t>oje</w:t>
      </w:r>
      <w:r w:rsidRPr="00AA63BE">
        <w:rPr>
          <w:rFonts w:ascii="Jost" w:hAnsi="Jost"/>
          <w:bCs/>
          <w:iCs/>
          <w:color w:val="605F5F"/>
          <w:lang w:val="lt-LT"/>
        </w:rPr>
        <w:t xml:space="preserve"> Tiekėjo paraiško</w:t>
      </w:r>
      <w:r w:rsidR="004113B7" w:rsidRPr="00AA63BE">
        <w:rPr>
          <w:rFonts w:ascii="Jost" w:hAnsi="Jost"/>
          <w:bCs/>
          <w:iCs/>
          <w:color w:val="605F5F"/>
          <w:lang w:val="lt-LT"/>
        </w:rPr>
        <w:t>je</w:t>
      </w:r>
      <w:r w:rsidRPr="00AA63BE">
        <w:rPr>
          <w:rFonts w:ascii="Jost" w:hAnsi="Jost"/>
          <w:bCs/>
          <w:iCs/>
          <w:color w:val="605F5F"/>
          <w:lang w:val="lt-LT"/>
        </w:rPr>
        <w:t xml:space="preserve"> gali būti pažymėtas 1 modulis): </w:t>
      </w:r>
    </w:p>
    <w:p w14:paraId="0E4205F7" w14:textId="338E6E61" w:rsidR="00242BBE" w:rsidRPr="00AA63BE" w:rsidRDefault="004F00D7" w:rsidP="006D3A54">
      <w:pPr>
        <w:spacing w:after="0" w:line="240" w:lineRule="auto"/>
        <w:rPr>
          <w:rFonts w:ascii="Jost" w:hAnsi="Jost"/>
          <w:color w:val="605F5F"/>
          <w:sz w:val="22"/>
          <w:szCs w:val="22"/>
          <w:lang w:val="lt-LT"/>
        </w:rPr>
      </w:pPr>
      <w:r w:rsidRPr="00AA63BE">
        <w:rPr>
          <w:rFonts w:ascii="Jost" w:hAnsi="Jost"/>
          <w:color w:val="605F5F"/>
          <w:sz w:val="22"/>
          <w:szCs w:val="22"/>
          <w:lang w:val="lt-LT"/>
        </w:rPr>
        <w:t xml:space="preserve">Modulio pavadinimas: </w:t>
      </w:r>
      <w:r w:rsidRPr="00AA63BE">
        <w:rPr>
          <w:rFonts w:ascii="Jost" w:hAnsi="Jost"/>
          <w:i/>
          <w:iCs/>
          <w:color w:val="605F5F"/>
          <w:sz w:val="22"/>
          <w:szCs w:val="22"/>
          <w:highlight w:val="lightGray"/>
          <w:lang w:val="lt-LT"/>
        </w:rPr>
        <w:t xml:space="preserve">[nurodomas modulio pavadinimas iš EPC katalogo Tiekėjų registracijos skiltyje </w:t>
      </w:r>
      <w:r w:rsidRPr="00AA63BE">
        <w:rPr>
          <w:rFonts w:ascii="Jost" w:hAnsi="Jost"/>
          <w:b/>
          <w:bCs/>
          <w:i/>
          <w:iCs/>
          <w:color w:val="605F5F"/>
          <w:sz w:val="22"/>
          <w:szCs w:val="22"/>
          <w:highlight w:val="lightGray"/>
          <w:lang w:val="lt-LT"/>
        </w:rPr>
        <w:t xml:space="preserve">2 modulių grupėje </w:t>
      </w:r>
      <w:r w:rsidRPr="00AA63BE">
        <w:rPr>
          <w:rFonts w:ascii="Jost" w:hAnsi="Jost"/>
          <w:i/>
          <w:iCs/>
          <w:color w:val="605F5F"/>
          <w:sz w:val="22"/>
          <w:szCs w:val="22"/>
          <w:highlight w:val="lightGray"/>
          <w:lang w:val="lt-LT"/>
        </w:rPr>
        <w:t>pateikto sąrašo]</w:t>
      </w:r>
    </w:p>
    <w:p w14:paraId="0973184E" w14:textId="3BD56EE5" w:rsidR="00242BBE" w:rsidRPr="00AA63BE" w:rsidRDefault="00242BBE" w:rsidP="006D3A54">
      <w:pPr>
        <w:spacing w:after="0" w:line="240" w:lineRule="auto"/>
        <w:rPr>
          <w:rFonts w:ascii="Jost" w:hAnsi="Jost"/>
          <w:bCs/>
          <w:iCs/>
          <w:color w:val="605F5F"/>
          <w:lang w:val="lt-LT"/>
        </w:rPr>
      </w:pPr>
      <w:r w:rsidRPr="00AA63BE">
        <w:rPr>
          <w:rFonts w:ascii="Jost" w:hAnsi="Jost"/>
          <w:bCs/>
          <w:iCs/>
          <w:color w:val="605F5F"/>
          <w:lang w:val="lt-LT"/>
        </w:rPr>
        <w:t>Pateikdami šią Tiekėjo paraišką, patvirtiname, kad:</w:t>
      </w:r>
    </w:p>
    <w:p w14:paraId="1F782FBF" w14:textId="0909A797" w:rsidR="00242BBE" w:rsidRPr="00AA63BE" w:rsidRDefault="00242BBE" w:rsidP="006D3A54">
      <w:pPr>
        <w:pStyle w:val="ListParagraph"/>
        <w:numPr>
          <w:ilvl w:val="0"/>
          <w:numId w:val="10"/>
        </w:numPr>
        <w:spacing w:after="0" w:line="240" w:lineRule="auto"/>
        <w:jc w:val="both"/>
        <w:rPr>
          <w:rFonts w:ascii="Jost" w:hAnsi="Jost"/>
          <w:bCs/>
          <w:iCs/>
          <w:color w:val="605F5F"/>
          <w:lang w:val="lt-LT"/>
        </w:rPr>
      </w:pPr>
      <w:r w:rsidRPr="00AA63BE">
        <w:rPr>
          <w:rFonts w:ascii="Jost" w:hAnsi="Jost"/>
          <w:bCs/>
          <w:iCs/>
          <w:color w:val="605F5F"/>
          <w:lang w:val="lt-LT"/>
        </w:rPr>
        <w:t>Susipažinome ir sutinkame su EPC Katalogo aprašo nuostatomis.</w:t>
      </w:r>
    </w:p>
    <w:p w14:paraId="60CC69D5" w14:textId="003D8925" w:rsidR="00242BBE" w:rsidRPr="00AA63BE" w:rsidRDefault="00242BBE" w:rsidP="006D3A54">
      <w:pPr>
        <w:pStyle w:val="ListParagraph"/>
        <w:numPr>
          <w:ilvl w:val="0"/>
          <w:numId w:val="10"/>
        </w:numPr>
        <w:spacing w:after="0" w:line="240" w:lineRule="auto"/>
        <w:jc w:val="both"/>
        <w:rPr>
          <w:rFonts w:ascii="Jost" w:hAnsi="Jost"/>
          <w:bCs/>
          <w:iCs/>
          <w:color w:val="605F5F"/>
          <w:lang w:val="lt-LT"/>
        </w:rPr>
      </w:pPr>
      <w:bookmarkStart w:id="1" w:name="_Hlk91152084"/>
      <w:bookmarkStart w:id="2" w:name="_Hlk91151935"/>
      <w:r w:rsidRPr="00AA63BE">
        <w:rPr>
          <w:rFonts w:ascii="Jost" w:hAnsi="Jost"/>
          <w:bCs/>
          <w:iCs/>
          <w:color w:val="605F5F"/>
          <w:lang w:val="lt-LT"/>
        </w:rPr>
        <w:t>Susipažinome ir sutinkame su modulyje nustatytomis specialiosiomis sąlygomis ir Sutartimi.</w:t>
      </w:r>
      <w:bookmarkEnd w:id="1"/>
    </w:p>
    <w:bookmarkEnd w:id="2"/>
    <w:p w14:paraId="1D04FA1B" w14:textId="0C3E3C17" w:rsidR="00242BBE" w:rsidRPr="00AA63BE" w:rsidRDefault="00E2088E" w:rsidP="006D3A54">
      <w:pPr>
        <w:pStyle w:val="ListParagraph"/>
        <w:numPr>
          <w:ilvl w:val="0"/>
          <w:numId w:val="10"/>
        </w:numPr>
        <w:spacing w:after="0" w:line="240" w:lineRule="auto"/>
        <w:jc w:val="both"/>
        <w:rPr>
          <w:rFonts w:ascii="Jost" w:hAnsi="Jost"/>
          <w:bCs/>
          <w:iCs/>
          <w:color w:val="605F5F"/>
          <w:lang w:val="lt-LT"/>
        </w:rPr>
      </w:pPr>
      <w:r w:rsidRPr="00AA63BE">
        <w:rPr>
          <w:rFonts w:ascii="Jost" w:hAnsi="Jost"/>
          <w:bCs/>
          <w:iCs/>
          <w:color w:val="605F5F"/>
          <w:lang w:val="lt-LT"/>
        </w:rPr>
        <w:t>E</w:t>
      </w:r>
      <w:r w:rsidR="00242BBE" w:rsidRPr="00AA63BE">
        <w:rPr>
          <w:rFonts w:ascii="Jost" w:hAnsi="Jost"/>
          <w:bCs/>
          <w:iCs/>
          <w:color w:val="605F5F"/>
          <w:lang w:val="lt-LT"/>
        </w:rPr>
        <w:t>same CPO LT kataloge kvalifikuotas tiekėjas ir atitinkame visus pirkimo dokumentuose nurodytus kvalifikacijos reikalavimus tiekėjams, netenkiname pašalinimo pagrindų ir mūsų paraiška atitinka kitus pirkimo dokumentų reikalavimus.</w:t>
      </w:r>
    </w:p>
    <w:tbl>
      <w:tblPr>
        <w:tblW w:w="9828" w:type="dxa"/>
        <w:tblInd w:w="-5" w:type="dxa"/>
        <w:tblLook w:val="04A0" w:firstRow="1" w:lastRow="0" w:firstColumn="1" w:lastColumn="0" w:noHBand="0" w:noVBand="1"/>
      </w:tblPr>
      <w:tblGrid>
        <w:gridCol w:w="3284"/>
        <w:gridCol w:w="604"/>
        <w:gridCol w:w="1980"/>
        <w:gridCol w:w="701"/>
        <w:gridCol w:w="2611"/>
        <w:gridCol w:w="648"/>
      </w:tblGrid>
      <w:tr w:rsidR="000A6275" w:rsidRPr="00AA63BE" w14:paraId="6BC668A4" w14:textId="77777777" w:rsidTr="00424F6B">
        <w:trPr>
          <w:trHeight w:val="285"/>
        </w:trPr>
        <w:tc>
          <w:tcPr>
            <w:tcW w:w="9828" w:type="dxa"/>
            <w:gridSpan w:val="6"/>
            <w:tcBorders>
              <w:top w:val="nil"/>
              <w:left w:val="nil"/>
            </w:tcBorders>
          </w:tcPr>
          <w:p w14:paraId="69B37BA9" w14:textId="77777777" w:rsidR="00242BBE" w:rsidRPr="00AA63BE" w:rsidRDefault="00242BBE" w:rsidP="006D3A54">
            <w:pPr>
              <w:spacing w:after="0" w:line="240" w:lineRule="auto"/>
              <w:rPr>
                <w:rFonts w:ascii="Jost" w:hAnsi="Jost"/>
                <w:bCs/>
                <w:iCs/>
                <w:color w:val="605F5F"/>
                <w:lang w:val="lt-LT"/>
              </w:rPr>
            </w:pPr>
          </w:p>
          <w:p w14:paraId="259BF9AF" w14:textId="77777777" w:rsidR="00242BBE" w:rsidRPr="00AA63BE" w:rsidRDefault="00242BBE" w:rsidP="006D3A54">
            <w:pPr>
              <w:spacing w:after="0" w:line="240" w:lineRule="auto"/>
              <w:rPr>
                <w:rFonts w:ascii="Jost" w:hAnsi="Jost"/>
                <w:bCs/>
                <w:iCs/>
                <w:color w:val="605F5F"/>
                <w:lang w:val="lt-LT"/>
              </w:rPr>
            </w:pPr>
            <w:r w:rsidRPr="00AA63BE">
              <w:rPr>
                <w:rFonts w:ascii="Jost" w:hAnsi="Jost"/>
                <w:bCs/>
                <w:iCs/>
                <w:color w:val="605F5F"/>
                <w:lang w:val="lt-LT"/>
              </w:rPr>
              <w:t>___________________________</w:t>
            </w:r>
            <w:r w:rsidRPr="00AA63BE">
              <w:rPr>
                <w:rFonts w:ascii="Jost" w:hAnsi="Jost"/>
                <w:bCs/>
                <w:iCs/>
                <w:color w:val="605F5F"/>
                <w:lang w:val="lt-LT"/>
              </w:rPr>
              <w:tab/>
              <w:t>________</w:t>
            </w:r>
            <w:r w:rsidRPr="00AA63BE">
              <w:rPr>
                <w:rFonts w:ascii="Jost" w:hAnsi="Jost"/>
                <w:bCs/>
                <w:iCs/>
                <w:color w:val="605F5F"/>
                <w:lang w:val="lt-LT"/>
              </w:rPr>
              <w:tab/>
              <w:t>_________________</w:t>
            </w:r>
          </w:p>
        </w:tc>
      </w:tr>
      <w:tr w:rsidR="000A6275" w:rsidRPr="00AA63BE" w14:paraId="55928036" w14:textId="77777777" w:rsidTr="00424F6B">
        <w:trPr>
          <w:trHeight w:val="186"/>
        </w:trPr>
        <w:tc>
          <w:tcPr>
            <w:tcW w:w="3284" w:type="dxa"/>
            <w:tcBorders>
              <w:left w:val="nil"/>
              <w:bottom w:val="nil"/>
              <w:right w:val="nil"/>
            </w:tcBorders>
          </w:tcPr>
          <w:p w14:paraId="35A95304" w14:textId="77777777" w:rsidR="00242BBE" w:rsidRPr="00AA63BE" w:rsidRDefault="00242BBE" w:rsidP="006D3A54">
            <w:pPr>
              <w:spacing w:after="0" w:line="240" w:lineRule="auto"/>
              <w:rPr>
                <w:rFonts w:ascii="Jost" w:hAnsi="Jost"/>
                <w:color w:val="605F5F"/>
                <w:lang w:val="lt-LT"/>
              </w:rPr>
            </w:pPr>
            <w:r w:rsidRPr="00AA63BE">
              <w:rPr>
                <w:rFonts w:ascii="Jost" w:hAnsi="Jost"/>
                <w:color w:val="605F5F"/>
                <w:lang w:val="lt-LT"/>
              </w:rPr>
              <w:t>(Tiekėjo arba jo įgalioto asmens pareigų pavadinimas)</w:t>
            </w:r>
          </w:p>
          <w:p w14:paraId="3BE2889C" w14:textId="77777777" w:rsidR="00242BBE" w:rsidRPr="00AA63BE" w:rsidRDefault="00242BBE" w:rsidP="006D3A54">
            <w:pPr>
              <w:spacing w:after="0" w:line="240" w:lineRule="auto"/>
              <w:rPr>
                <w:rFonts w:ascii="Jost" w:hAnsi="Jost"/>
                <w:color w:val="605F5F"/>
                <w:lang w:val="lt-LT"/>
              </w:rPr>
            </w:pPr>
          </w:p>
          <w:p w14:paraId="7C9F9F6F" w14:textId="7DA5CB38" w:rsidR="00242BBE" w:rsidRPr="00AA63BE" w:rsidRDefault="00242BBE" w:rsidP="006D3A54">
            <w:pPr>
              <w:spacing w:after="0" w:line="240" w:lineRule="auto"/>
              <w:rPr>
                <w:rFonts w:ascii="Jost" w:hAnsi="Jost"/>
                <w:color w:val="605F5F"/>
                <w:lang w:val="lt-LT"/>
              </w:rPr>
            </w:pPr>
          </w:p>
        </w:tc>
        <w:tc>
          <w:tcPr>
            <w:tcW w:w="604" w:type="dxa"/>
          </w:tcPr>
          <w:p w14:paraId="12B47291" w14:textId="77777777" w:rsidR="00242BBE" w:rsidRPr="00AA63BE" w:rsidRDefault="00242BBE" w:rsidP="006D3A54">
            <w:pPr>
              <w:spacing w:after="0" w:line="240" w:lineRule="auto"/>
              <w:rPr>
                <w:rFonts w:ascii="Jost" w:hAnsi="Jost"/>
                <w:bCs/>
                <w:iCs/>
                <w:color w:val="605F5F"/>
                <w:lang w:val="lt-LT"/>
              </w:rPr>
            </w:pPr>
          </w:p>
        </w:tc>
        <w:tc>
          <w:tcPr>
            <w:tcW w:w="1980" w:type="dxa"/>
            <w:tcBorders>
              <w:left w:val="nil"/>
              <w:bottom w:val="nil"/>
              <w:right w:val="nil"/>
            </w:tcBorders>
          </w:tcPr>
          <w:p w14:paraId="2F9BE74A" w14:textId="77777777" w:rsidR="00242BBE" w:rsidRPr="00AA63BE" w:rsidRDefault="00242BBE" w:rsidP="006D3A54">
            <w:pPr>
              <w:spacing w:after="0" w:line="240" w:lineRule="auto"/>
              <w:rPr>
                <w:rFonts w:ascii="Jost" w:hAnsi="Jost"/>
                <w:bCs/>
                <w:iCs/>
                <w:color w:val="605F5F"/>
                <w:lang w:val="lt-LT"/>
              </w:rPr>
            </w:pPr>
            <w:r w:rsidRPr="00AA63BE">
              <w:rPr>
                <w:rFonts w:ascii="Jost" w:hAnsi="Jost"/>
                <w:bCs/>
                <w:iCs/>
                <w:color w:val="605F5F"/>
                <w:lang w:val="lt-LT"/>
              </w:rPr>
              <w:t>(Parašas)</w:t>
            </w:r>
            <w:r w:rsidRPr="00AA63BE">
              <w:rPr>
                <w:rFonts w:ascii="Jost" w:hAnsi="Jost"/>
                <w:bCs/>
                <w:i/>
                <w:iCs/>
                <w:color w:val="605F5F"/>
                <w:lang w:val="lt-LT"/>
              </w:rPr>
              <w:t xml:space="preserve"> </w:t>
            </w:r>
          </w:p>
        </w:tc>
        <w:tc>
          <w:tcPr>
            <w:tcW w:w="701" w:type="dxa"/>
          </w:tcPr>
          <w:p w14:paraId="0B04C7B8" w14:textId="77777777" w:rsidR="00242BBE" w:rsidRPr="00AA63BE" w:rsidRDefault="00242BBE" w:rsidP="006D3A54">
            <w:pPr>
              <w:spacing w:after="0" w:line="240" w:lineRule="auto"/>
              <w:rPr>
                <w:rFonts w:ascii="Jost" w:hAnsi="Jost"/>
                <w:bCs/>
                <w:iCs/>
                <w:color w:val="605F5F"/>
                <w:lang w:val="lt-LT"/>
              </w:rPr>
            </w:pPr>
          </w:p>
        </w:tc>
        <w:tc>
          <w:tcPr>
            <w:tcW w:w="2611" w:type="dxa"/>
            <w:tcBorders>
              <w:left w:val="nil"/>
              <w:bottom w:val="nil"/>
              <w:right w:val="nil"/>
            </w:tcBorders>
          </w:tcPr>
          <w:p w14:paraId="516E9C68" w14:textId="77777777" w:rsidR="00242BBE" w:rsidRPr="00AA63BE" w:rsidRDefault="00242BBE" w:rsidP="006D3A54">
            <w:pPr>
              <w:spacing w:after="0" w:line="240" w:lineRule="auto"/>
              <w:rPr>
                <w:rFonts w:ascii="Jost" w:hAnsi="Jost"/>
                <w:bCs/>
                <w:iCs/>
                <w:color w:val="605F5F"/>
                <w:lang w:val="lt-LT"/>
              </w:rPr>
            </w:pPr>
            <w:r w:rsidRPr="00AA63BE">
              <w:rPr>
                <w:rFonts w:ascii="Jost" w:hAnsi="Jost"/>
                <w:bCs/>
                <w:iCs/>
                <w:color w:val="605F5F"/>
                <w:lang w:val="lt-LT"/>
              </w:rPr>
              <w:t>(Vardas ir pavardė)</w:t>
            </w:r>
          </w:p>
          <w:p w14:paraId="1B733553" w14:textId="77777777" w:rsidR="00242BBE" w:rsidRPr="00AA63BE" w:rsidRDefault="00242BBE" w:rsidP="006D3A54">
            <w:pPr>
              <w:spacing w:after="0" w:line="240" w:lineRule="auto"/>
              <w:rPr>
                <w:rFonts w:ascii="Jost" w:hAnsi="Jost"/>
                <w:bCs/>
                <w:iCs/>
                <w:color w:val="605F5F"/>
                <w:lang w:val="lt-LT"/>
              </w:rPr>
            </w:pPr>
          </w:p>
        </w:tc>
        <w:tc>
          <w:tcPr>
            <w:tcW w:w="648" w:type="dxa"/>
          </w:tcPr>
          <w:p w14:paraId="2DD16814" w14:textId="77777777" w:rsidR="00242BBE" w:rsidRPr="00AA63BE" w:rsidRDefault="00242BBE" w:rsidP="006D3A54">
            <w:pPr>
              <w:spacing w:after="0" w:line="240" w:lineRule="auto"/>
              <w:rPr>
                <w:rFonts w:ascii="Jost" w:hAnsi="Jost"/>
                <w:bCs/>
                <w:iCs/>
                <w:color w:val="605F5F"/>
                <w:lang w:val="lt-LT"/>
              </w:rPr>
            </w:pPr>
          </w:p>
        </w:tc>
      </w:tr>
    </w:tbl>
    <w:p w14:paraId="4A8F6C62" w14:textId="3994104E" w:rsidR="00E2088E" w:rsidRPr="00AA63BE" w:rsidRDefault="00E2088E" w:rsidP="006D3A54">
      <w:pPr>
        <w:spacing w:after="0" w:line="240" w:lineRule="auto"/>
        <w:rPr>
          <w:rFonts w:ascii="Jost" w:hAnsi="Jost"/>
          <w:b/>
          <w:color w:val="605F5F"/>
          <w:sz w:val="24"/>
          <w:szCs w:val="24"/>
          <w:lang w:val="lt-LT"/>
        </w:rPr>
      </w:pPr>
    </w:p>
    <w:sectPr w:rsidR="00E2088E" w:rsidRPr="00AA63BE" w:rsidSect="00C14655">
      <w:footerReference w:type="default" r:id="rId8"/>
      <w:pgSz w:w="12240" w:h="15840"/>
      <w:pgMar w:top="1440" w:right="117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035A3C" w14:textId="77777777" w:rsidR="00DA60D1" w:rsidRDefault="00DA60D1">
      <w:pPr>
        <w:spacing w:after="0" w:line="240" w:lineRule="auto"/>
      </w:pPr>
      <w:r>
        <w:separator/>
      </w:r>
    </w:p>
  </w:endnote>
  <w:endnote w:type="continuationSeparator" w:id="0">
    <w:p w14:paraId="02125AE9" w14:textId="77777777" w:rsidR="00DA60D1" w:rsidRDefault="00DA60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TimesLT">
    <w:altName w:val="Times New Roman"/>
    <w:charset w:val="BA"/>
    <w:family w:val="roman"/>
    <w:pitch w:val="variable"/>
    <w:sig w:usb0="E0002AFF" w:usb1="C0007841" w:usb2="00000009" w:usb3="00000000" w:csb0="000001FF" w:csb1="00000000"/>
  </w:font>
  <w:font w:name="Jost">
    <w:panose1 w:val="00000000000000000000"/>
    <w:charset w:val="00"/>
    <w:family w:val="auto"/>
    <w:pitch w:val="variable"/>
    <w:sig w:usb0="A00002EF" w:usb1="0000205B" w:usb2="00000010" w:usb3="00000000" w:csb0="000000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1644479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C2C3683" w14:textId="7FDE40CE" w:rsidR="00156ACF" w:rsidRDefault="00156ACF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49F4D5F" w14:textId="77777777" w:rsidR="002D4A5A" w:rsidRDefault="002D4A5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8EAA80" w14:textId="77777777" w:rsidR="00DA60D1" w:rsidRDefault="00DA60D1">
      <w:pPr>
        <w:spacing w:after="0" w:line="240" w:lineRule="auto"/>
      </w:pPr>
      <w:r>
        <w:separator/>
      </w:r>
    </w:p>
  </w:footnote>
  <w:footnote w:type="continuationSeparator" w:id="0">
    <w:p w14:paraId="55D62ADC" w14:textId="77777777" w:rsidR="00DA60D1" w:rsidRDefault="00DA60D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6F46AF"/>
    <w:multiLevelType w:val="multilevel"/>
    <w:tmpl w:val="F71C78C4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31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73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33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397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48" w:hanging="1440"/>
      </w:pPr>
      <w:rPr>
        <w:rFonts w:hint="default"/>
      </w:rPr>
    </w:lvl>
  </w:abstractNum>
  <w:abstractNum w:abstractNumId="1" w15:restartNumberingAfterBreak="0">
    <w:nsid w:val="0AA46224"/>
    <w:multiLevelType w:val="multilevel"/>
    <w:tmpl w:val="8720753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>
      <w:start w:val="1"/>
      <w:numFmt w:val="decimal"/>
      <w:lvlText w:val="%1.%2.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7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3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39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608" w:hanging="1800"/>
      </w:pPr>
      <w:rPr>
        <w:rFonts w:hint="default"/>
      </w:rPr>
    </w:lvl>
  </w:abstractNum>
  <w:abstractNum w:abstractNumId="2" w15:restartNumberingAfterBreak="0">
    <w:nsid w:val="16D05068"/>
    <w:multiLevelType w:val="multilevel"/>
    <w:tmpl w:val="48E6042C"/>
    <w:lvl w:ilvl="0">
      <w:start w:val="4"/>
      <w:numFmt w:val="decimal"/>
      <w:lvlText w:val="%1."/>
      <w:lvlJc w:val="left"/>
      <w:pPr>
        <w:ind w:left="480" w:hanging="480"/>
      </w:pPr>
      <w:rPr>
        <w:rFonts w:hint="default"/>
        <w:sz w:val="24"/>
        <w:szCs w:val="24"/>
      </w:rPr>
    </w:lvl>
    <w:lvl w:ilvl="1">
      <w:start w:val="1"/>
      <w:numFmt w:val="decimal"/>
      <w:lvlText w:val="%1.%2."/>
      <w:lvlJc w:val="left"/>
      <w:pPr>
        <w:ind w:left="1331" w:hanging="480"/>
      </w:pPr>
      <w:rPr>
        <w:rFonts w:hint="default"/>
      </w:rPr>
    </w:lvl>
    <w:lvl w:ilvl="2">
      <w:start w:val="1"/>
      <w:numFmt w:val="decimal"/>
      <w:lvlText w:val="%3"/>
      <w:lvlJc w:val="left"/>
      <w:pPr>
        <w:ind w:left="2422" w:hanging="720"/>
      </w:pPr>
      <w:rPr>
        <w:rFonts w:asciiTheme="majorHAnsi" w:eastAsiaTheme="minorEastAsia" w:hAnsiTheme="majorHAnsi" w:cstheme="majorHAnsi"/>
      </w:rPr>
    </w:lvl>
    <w:lvl w:ilvl="3">
      <w:start w:val="1"/>
      <w:numFmt w:val="decimal"/>
      <w:lvlText w:val="%1.%2.%3.%4."/>
      <w:lvlJc w:val="left"/>
      <w:pPr>
        <w:ind w:left="327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3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39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608" w:hanging="1800"/>
      </w:pPr>
      <w:rPr>
        <w:rFonts w:hint="default"/>
      </w:rPr>
    </w:lvl>
  </w:abstractNum>
  <w:abstractNum w:abstractNumId="3" w15:restartNumberingAfterBreak="0">
    <w:nsid w:val="1A7F2903"/>
    <w:multiLevelType w:val="multilevel"/>
    <w:tmpl w:val="FD8CB09C"/>
    <w:lvl w:ilvl="0">
      <w:start w:val="1"/>
      <w:numFmt w:val="decimal"/>
      <w:lvlText w:val="%1"/>
      <w:lvlJc w:val="left"/>
      <w:pPr>
        <w:ind w:left="1211" w:hanging="360"/>
      </w:pPr>
      <w:rPr>
        <w:rFonts w:asciiTheme="majorHAnsi" w:eastAsiaTheme="minorEastAsia" w:hAnsiTheme="majorHAnsi" w:cstheme="majorHAnsi"/>
      </w:rPr>
    </w:lvl>
    <w:lvl w:ilvl="1">
      <w:start w:val="1"/>
      <w:numFmt w:val="decimal"/>
      <w:isLgl/>
      <w:lvlText w:val="%1.%2."/>
      <w:lvlJc w:val="left"/>
      <w:pPr>
        <w:ind w:left="163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42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4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63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056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841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6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51" w:hanging="1800"/>
      </w:pPr>
      <w:rPr>
        <w:rFonts w:hint="default"/>
      </w:rPr>
    </w:lvl>
  </w:abstractNum>
  <w:abstractNum w:abstractNumId="4" w15:restartNumberingAfterBreak="0">
    <w:nsid w:val="1BE5585B"/>
    <w:multiLevelType w:val="multilevel"/>
    <w:tmpl w:val="AAE0E468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2.%2."/>
      <w:lvlJc w:val="left"/>
      <w:pPr>
        <w:ind w:left="1211" w:hanging="360"/>
      </w:pPr>
      <w:rPr>
        <w:rFonts w:hint="default"/>
        <w:b w:val="0"/>
        <w:bCs w:val="0"/>
        <w:i w:val="0"/>
        <w:iCs w:val="0"/>
        <w:color w:val="605F5F"/>
      </w:rPr>
    </w:lvl>
    <w:lvl w:ilvl="2">
      <w:start w:val="1"/>
      <w:numFmt w:val="decimal"/>
      <w:isLgl/>
      <w:lvlText w:val="2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hint="default"/>
      </w:rPr>
    </w:lvl>
  </w:abstractNum>
  <w:abstractNum w:abstractNumId="5" w15:restartNumberingAfterBreak="0">
    <w:nsid w:val="1D4F1C87"/>
    <w:multiLevelType w:val="multilevel"/>
    <w:tmpl w:val="2FB4897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7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3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39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608" w:hanging="1800"/>
      </w:pPr>
      <w:rPr>
        <w:rFonts w:hint="default"/>
      </w:rPr>
    </w:lvl>
  </w:abstractNum>
  <w:abstractNum w:abstractNumId="6" w15:restartNumberingAfterBreak="0">
    <w:nsid w:val="210B6290"/>
    <w:multiLevelType w:val="hybridMultilevel"/>
    <w:tmpl w:val="EE3E4EF6"/>
    <w:lvl w:ilvl="0" w:tplc="1C9AC69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9CF32D0"/>
    <w:multiLevelType w:val="hybridMultilevel"/>
    <w:tmpl w:val="EE3E4EF6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2E617BAD"/>
    <w:multiLevelType w:val="multilevel"/>
    <w:tmpl w:val="C2086082"/>
    <w:lvl w:ilvl="0">
      <w:start w:val="3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2"/>
      <w:numFmt w:val="decimal"/>
      <w:lvlText w:val="%1.%2."/>
      <w:lvlJc w:val="left"/>
      <w:pPr>
        <w:ind w:left="1331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7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3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39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608" w:hanging="1800"/>
      </w:pPr>
      <w:rPr>
        <w:rFonts w:hint="default"/>
      </w:rPr>
    </w:lvl>
  </w:abstractNum>
  <w:abstractNum w:abstractNumId="9" w15:restartNumberingAfterBreak="0">
    <w:nsid w:val="401F16AE"/>
    <w:multiLevelType w:val="hybridMultilevel"/>
    <w:tmpl w:val="A55E7A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9312733"/>
    <w:multiLevelType w:val="hybridMultilevel"/>
    <w:tmpl w:val="DDFC85F4"/>
    <w:lvl w:ilvl="0" w:tplc="C68687DE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31" w:hanging="360"/>
      </w:pPr>
    </w:lvl>
    <w:lvl w:ilvl="2" w:tplc="0409001B" w:tentative="1">
      <w:start w:val="1"/>
      <w:numFmt w:val="lowerRoman"/>
      <w:lvlText w:val="%3."/>
      <w:lvlJc w:val="right"/>
      <w:pPr>
        <w:ind w:left="2651" w:hanging="180"/>
      </w:pPr>
    </w:lvl>
    <w:lvl w:ilvl="3" w:tplc="0409000F" w:tentative="1">
      <w:start w:val="1"/>
      <w:numFmt w:val="decimal"/>
      <w:lvlText w:val="%4."/>
      <w:lvlJc w:val="left"/>
      <w:pPr>
        <w:ind w:left="3371" w:hanging="360"/>
      </w:pPr>
    </w:lvl>
    <w:lvl w:ilvl="4" w:tplc="04090019" w:tentative="1">
      <w:start w:val="1"/>
      <w:numFmt w:val="lowerLetter"/>
      <w:lvlText w:val="%5."/>
      <w:lvlJc w:val="left"/>
      <w:pPr>
        <w:ind w:left="4091" w:hanging="360"/>
      </w:pPr>
    </w:lvl>
    <w:lvl w:ilvl="5" w:tplc="0409001B" w:tentative="1">
      <w:start w:val="1"/>
      <w:numFmt w:val="lowerRoman"/>
      <w:lvlText w:val="%6."/>
      <w:lvlJc w:val="right"/>
      <w:pPr>
        <w:ind w:left="4811" w:hanging="180"/>
      </w:pPr>
    </w:lvl>
    <w:lvl w:ilvl="6" w:tplc="0409000F" w:tentative="1">
      <w:start w:val="1"/>
      <w:numFmt w:val="decimal"/>
      <w:lvlText w:val="%7."/>
      <w:lvlJc w:val="left"/>
      <w:pPr>
        <w:ind w:left="5531" w:hanging="360"/>
      </w:pPr>
    </w:lvl>
    <w:lvl w:ilvl="7" w:tplc="04090019" w:tentative="1">
      <w:start w:val="1"/>
      <w:numFmt w:val="lowerLetter"/>
      <w:lvlText w:val="%8."/>
      <w:lvlJc w:val="left"/>
      <w:pPr>
        <w:ind w:left="6251" w:hanging="360"/>
      </w:pPr>
    </w:lvl>
    <w:lvl w:ilvl="8" w:tplc="04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1" w15:restartNumberingAfterBreak="0">
    <w:nsid w:val="4D7B2BC3"/>
    <w:multiLevelType w:val="multilevel"/>
    <w:tmpl w:val="14E6089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7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3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39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608" w:hanging="1800"/>
      </w:pPr>
      <w:rPr>
        <w:rFonts w:hint="default"/>
      </w:rPr>
    </w:lvl>
  </w:abstractNum>
  <w:abstractNum w:abstractNumId="12" w15:restartNumberingAfterBreak="0">
    <w:nsid w:val="673A62AB"/>
    <w:multiLevelType w:val="multilevel"/>
    <w:tmpl w:val="AB74F18A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3.%2."/>
      <w:lvlJc w:val="left"/>
      <w:pPr>
        <w:ind w:left="1211" w:hanging="360"/>
      </w:pPr>
      <w:rPr>
        <w:rFonts w:hint="default"/>
        <w:b w:val="0"/>
        <w:bCs w:val="0"/>
        <w:i w:val="0"/>
        <w:iCs w:val="0"/>
        <w:color w:val="605F5F"/>
      </w:rPr>
    </w:lvl>
    <w:lvl w:ilvl="2">
      <w:start w:val="1"/>
      <w:numFmt w:val="decimal"/>
      <w:isLgl/>
      <w:lvlText w:val="3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hint="default"/>
      </w:rPr>
    </w:lvl>
  </w:abstractNum>
  <w:abstractNum w:abstractNumId="13" w15:restartNumberingAfterBreak="0">
    <w:nsid w:val="68D57A50"/>
    <w:multiLevelType w:val="multilevel"/>
    <w:tmpl w:val="8AC66D9E"/>
    <w:lvl w:ilvl="0">
      <w:start w:val="1"/>
      <w:numFmt w:val="decimal"/>
      <w:lvlText w:val="%1."/>
      <w:lvlJc w:val="left"/>
      <w:pPr>
        <w:ind w:left="1211" w:hanging="360"/>
      </w:pPr>
      <w:rPr>
        <w:rFonts w:asciiTheme="majorHAnsi" w:eastAsiaTheme="minorEastAsia" w:hAnsiTheme="majorHAnsi" w:cstheme="majorHAnsi"/>
      </w:rPr>
    </w:lvl>
    <w:lvl w:ilvl="1">
      <w:start w:val="1"/>
      <w:numFmt w:val="decimal"/>
      <w:isLgl/>
      <w:lvlText w:val="%1.%2."/>
      <w:lvlJc w:val="left"/>
      <w:pPr>
        <w:ind w:left="163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42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4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63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056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841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6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51" w:hanging="1800"/>
      </w:pPr>
      <w:rPr>
        <w:rFonts w:hint="default"/>
      </w:rPr>
    </w:lvl>
  </w:abstractNum>
  <w:num w:numId="1" w16cid:durableId="1004286476">
    <w:abstractNumId w:val="1"/>
  </w:num>
  <w:num w:numId="2" w16cid:durableId="713701050">
    <w:abstractNumId w:val="5"/>
  </w:num>
  <w:num w:numId="3" w16cid:durableId="707723688">
    <w:abstractNumId w:val="4"/>
  </w:num>
  <w:num w:numId="4" w16cid:durableId="1765803687">
    <w:abstractNumId w:val="0"/>
  </w:num>
  <w:num w:numId="5" w16cid:durableId="250703029">
    <w:abstractNumId w:val="3"/>
  </w:num>
  <w:num w:numId="6" w16cid:durableId="1602447519">
    <w:abstractNumId w:val="9"/>
  </w:num>
  <w:num w:numId="7" w16cid:durableId="2051566916">
    <w:abstractNumId w:val="8"/>
  </w:num>
  <w:num w:numId="8" w16cid:durableId="1937126966">
    <w:abstractNumId w:val="2"/>
  </w:num>
  <w:num w:numId="9" w16cid:durableId="1733116637">
    <w:abstractNumId w:val="12"/>
  </w:num>
  <w:num w:numId="10" w16cid:durableId="654914213">
    <w:abstractNumId w:val="6"/>
  </w:num>
  <w:num w:numId="11" w16cid:durableId="224879223">
    <w:abstractNumId w:val="7"/>
  </w:num>
  <w:num w:numId="12" w16cid:durableId="796070298">
    <w:abstractNumId w:val="13"/>
  </w:num>
  <w:num w:numId="13" w16cid:durableId="741492345">
    <w:abstractNumId w:val="10"/>
  </w:num>
  <w:num w:numId="14" w16cid:durableId="81811231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396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5BF7"/>
    <w:rsid w:val="00001077"/>
    <w:rsid w:val="000111EF"/>
    <w:rsid w:val="00020141"/>
    <w:rsid w:val="00054ECE"/>
    <w:rsid w:val="000651B8"/>
    <w:rsid w:val="00066065"/>
    <w:rsid w:val="00070BD1"/>
    <w:rsid w:val="00072BC9"/>
    <w:rsid w:val="000A6275"/>
    <w:rsid w:val="000B4151"/>
    <w:rsid w:val="000B5F3A"/>
    <w:rsid w:val="000C521A"/>
    <w:rsid w:val="000D5941"/>
    <w:rsid w:val="000E2743"/>
    <w:rsid w:val="000E5DFF"/>
    <w:rsid w:val="00106222"/>
    <w:rsid w:val="0010626B"/>
    <w:rsid w:val="00150492"/>
    <w:rsid w:val="00155C96"/>
    <w:rsid w:val="00156ACF"/>
    <w:rsid w:val="001630A2"/>
    <w:rsid w:val="00171DC6"/>
    <w:rsid w:val="00182D9E"/>
    <w:rsid w:val="0018604D"/>
    <w:rsid w:val="001A41F0"/>
    <w:rsid w:val="001B5F87"/>
    <w:rsid w:val="001C00D0"/>
    <w:rsid w:val="001D0FF9"/>
    <w:rsid w:val="001D4114"/>
    <w:rsid w:val="001E114F"/>
    <w:rsid w:val="001E2E54"/>
    <w:rsid w:val="001E65E5"/>
    <w:rsid w:val="001E663E"/>
    <w:rsid w:val="001F3C31"/>
    <w:rsid w:val="001F7A37"/>
    <w:rsid w:val="00203C8D"/>
    <w:rsid w:val="0020596C"/>
    <w:rsid w:val="00215CAF"/>
    <w:rsid w:val="00242BBE"/>
    <w:rsid w:val="00252A06"/>
    <w:rsid w:val="00257DF3"/>
    <w:rsid w:val="00262AA4"/>
    <w:rsid w:val="002766D3"/>
    <w:rsid w:val="00281971"/>
    <w:rsid w:val="00294CD6"/>
    <w:rsid w:val="002D3607"/>
    <w:rsid w:val="002D4A5A"/>
    <w:rsid w:val="002D6745"/>
    <w:rsid w:val="002E151C"/>
    <w:rsid w:val="002E24EE"/>
    <w:rsid w:val="002F5F38"/>
    <w:rsid w:val="00304ECB"/>
    <w:rsid w:val="0031613A"/>
    <w:rsid w:val="00324DAF"/>
    <w:rsid w:val="00326EF0"/>
    <w:rsid w:val="00361DFC"/>
    <w:rsid w:val="0037199F"/>
    <w:rsid w:val="003840D8"/>
    <w:rsid w:val="00396E81"/>
    <w:rsid w:val="003A7148"/>
    <w:rsid w:val="003B7F08"/>
    <w:rsid w:val="003C695B"/>
    <w:rsid w:val="003C7210"/>
    <w:rsid w:val="003D6B5A"/>
    <w:rsid w:val="003E2A0D"/>
    <w:rsid w:val="003E7A15"/>
    <w:rsid w:val="003F0128"/>
    <w:rsid w:val="003F5C93"/>
    <w:rsid w:val="004113B7"/>
    <w:rsid w:val="004264FD"/>
    <w:rsid w:val="0045000A"/>
    <w:rsid w:val="004505B0"/>
    <w:rsid w:val="004549A9"/>
    <w:rsid w:val="00456F15"/>
    <w:rsid w:val="0047715D"/>
    <w:rsid w:val="004A7466"/>
    <w:rsid w:val="004C6850"/>
    <w:rsid w:val="004E72F6"/>
    <w:rsid w:val="004F00D7"/>
    <w:rsid w:val="004F488F"/>
    <w:rsid w:val="00502B5B"/>
    <w:rsid w:val="0050357A"/>
    <w:rsid w:val="00520687"/>
    <w:rsid w:val="005242E3"/>
    <w:rsid w:val="00530D0E"/>
    <w:rsid w:val="00532545"/>
    <w:rsid w:val="00547CE5"/>
    <w:rsid w:val="00553D19"/>
    <w:rsid w:val="005A728B"/>
    <w:rsid w:val="005C753E"/>
    <w:rsid w:val="005D5CAF"/>
    <w:rsid w:val="005E2310"/>
    <w:rsid w:val="005F2F6D"/>
    <w:rsid w:val="006038C8"/>
    <w:rsid w:val="00604FB8"/>
    <w:rsid w:val="0060709C"/>
    <w:rsid w:val="006128ED"/>
    <w:rsid w:val="00651B3A"/>
    <w:rsid w:val="00657C96"/>
    <w:rsid w:val="00665359"/>
    <w:rsid w:val="006927ED"/>
    <w:rsid w:val="006B1264"/>
    <w:rsid w:val="006B17C9"/>
    <w:rsid w:val="006D3425"/>
    <w:rsid w:val="006D3A54"/>
    <w:rsid w:val="006E0165"/>
    <w:rsid w:val="006E5874"/>
    <w:rsid w:val="006E72ED"/>
    <w:rsid w:val="006F58A7"/>
    <w:rsid w:val="006F6857"/>
    <w:rsid w:val="00703E66"/>
    <w:rsid w:val="00731AD4"/>
    <w:rsid w:val="00736BDA"/>
    <w:rsid w:val="00737917"/>
    <w:rsid w:val="007428D6"/>
    <w:rsid w:val="007661ED"/>
    <w:rsid w:val="00783505"/>
    <w:rsid w:val="00787394"/>
    <w:rsid w:val="00793534"/>
    <w:rsid w:val="00794FB0"/>
    <w:rsid w:val="007D08F7"/>
    <w:rsid w:val="007D3A93"/>
    <w:rsid w:val="007D5320"/>
    <w:rsid w:val="007E0C74"/>
    <w:rsid w:val="007E0DDC"/>
    <w:rsid w:val="007E58CD"/>
    <w:rsid w:val="007E68CD"/>
    <w:rsid w:val="007F64CF"/>
    <w:rsid w:val="00820D14"/>
    <w:rsid w:val="00822B40"/>
    <w:rsid w:val="008336F8"/>
    <w:rsid w:val="00835EB8"/>
    <w:rsid w:val="0084451B"/>
    <w:rsid w:val="00860486"/>
    <w:rsid w:val="00863C44"/>
    <w:rsid w:val="008731BE"/>
    <w:rsid w:val="0088321F"/>
    <w:rsid w:val="00884B2A"/>
    <w:rsid w:val="00895BF7"/>
    <w:rsid w:val="008977D0"/>
    <w:rsid w:val="008A77D1"/>
    <w:rsid w:val="008F3467"/>
    <w:rsid w:val="00904FE4"/>
    <w:rsid w:val="009053AA"/>
    <w:rsid w:val="009069B1"/>
    <w:rsid w:val="00906F32"/>
    <w:rsid w:val="0091542D"/>
    <w:rsid w:val="00924195"/>
    <w:rsid w:val="00953345"/>
    <w:rsid w:val="00970AC4"/>
    <w:rsid w:val="00980B27"/>
    <w:rsid w:val="0098275E"/>
    <w:rsid w:val="0099285E"/>
    <w:rsid w:val="009A035B"/>
    <w:rsid w:val="009B4942"/>
    <w:rsid w:val="009B5AC1"/>
    <w:rsid w:val="009C285A"/>
    <w:rsid w:val="009C3CFB"/>
    <w:rsid w:val="009D0C61"/>
    <w:rsid w:val="009D333D"/>
    <w:rsid w:val="009E49C6"/>
    <w:rsid w:val="00A01068"/>
    <w:rsid w:val="00A052D2"/>
    <w:rsid w:val="00A14217"/>
    <w:rsid w:val="00A17FC5"/>
    <w:rsid w:val="00A23EF0"/>
    <w:rsid w:val="00A33F9A"/>
    <w:rsid w:val="00A52D1D"/>
    <w:rsid w:val="00A56DD4"/>
    <w:rsid w:val="00A57258"/>
    <w:rsid w:val="00A84562"/>
    <w:rsid w:val="00A93DAD"/>
    <w:rsid w:val="00AA63BE"/>
    <w:rsid w:val="00AD569C"/>
    <w:rsid w:val="00AE1F0A"/>
    <w:rsid w:val="00AE2E1C"/>
    <w:rsid w:val="00AF3A05"/>
    <w:rsid w:val="00AF43C0"/>
    <w:rsid w:val="00AF45AE"/>
    <w:rsid w:val="00B17711"/>
    <w:rsid w:val="00B26FF2"/>
    <w:rsid w:val="00B6008B"/>
    <w:rsid w:val="00B67C79"/>
    <w:rsid w:val="00B74D74"/>
    <w:rsid w:val="00B82C5D"/>
    <w:rsid w:val="00B84285"/>
    <w:rsid w:val="00B87E25"/>
    <w:rsid w:val="00BA3648"/>
    <w:rsid w:val="00BC3745"/>
    <w:rsid w:val="00BC49A7"/>
    <w:rsid w:val="00BE2025"/>
    <w:rsid w:val="00BE4EE0"/>
    <w:rsid w:val="00C14655"/>
    <w:rsid w:val="00C53F15"/>
    <w:rsid w:val="00C56A79"/>
    <w:rsid w:val="00C71881"/>
    <w:rsid w:val="00C75329"/>
    <w:rsid w:val="00C8176E"/>
    <w:rsid w:val="00C83941"/>
    <w:rsid w:val="00C92C5E"/>
    <w:rsid w:val="00CB4442"/>
    <w:rsid w:val="00CB6808"/>
    <w:rsid w:val="00D03B2F"/>
    <w:rsid w:val="00D12479"/>
    <w:rsid w:val="00D16B13"/>
    <w:rsid w:val="00D269A8"/>
    <w:rsid w:val="00D56B1C"/>
    <w:rsid w:val="00D66EC7"/>
    <w:rsid w:val="00D716D3"/>
    <w:rsid w:val="00D86B34"/>
    <w:rsid w:val="00D87F96"/>
    <w:rsid w:val="00D904A2"/>
    <w:rsid w:val="00DA50F5"/>
    <w:rsid w:val="00DA60D1"/>
    <w:rsid w:val="00DC1F51"/>
    <w:rsid w:val="00DD0E90"/>
    <w:rsid w:val="00DD3E99"/>
    <w:rsid w:val="00DF48BD"/>
    <w:rsid w:val="00E2088E"/>
    <w:rsid w:val="00E310E0"/>
    <w:rsid w:val="00E36814"/>
    <w:rsid w:val="00E4029B"/>
    <w:rsid w:val="00E57892"/>
    <w:rsid w:val="00E605A0"/>
    <w:rsid w:val="00E65E1E"/>
    <w:rsid w:val="00E8739D"/>
    <w:rsid w:val="00EB3805"/>
    <w:rsid w:val="00EB5CCF"/>
    <w:rsid w:val="00EC037C"/>
    <w:rsid w:val="00EC44A9"/>
    <w:rsid w:val="00EC457E"/>
    <w:rsid w:val="00EC4D7B"/>
    <w:rsid w:val="00EE0A5B"/>
    <w:rsid w:val="00EF0953"/>
    <w:rsid w:val="00EF4F3F"/>
    <w:rsid w:val="00EF7A25"/>
    <w:rsid w:val="00F0695F"/>
    <w:rsid w:val="00F07355"/>
    <w:rsid w:val="00F11AD9"/>
    <w:rsid w:val="00F2015D"/>
    <w:rsid w:val="00F35247"/>
    <w:rsid w:val="00F567D2"/>
    <w:rsid w:val="00F80D0E"/>
    <w:rsid w:val="00FA6A89"/>
    <w:rsid w:val="00FB006A"/>
    <w:rsid w:val="00FB5C19"/>
    <w:rsid w:val="00FD789C"/>
    <w:rsid w:val="00FE1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bn-B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F6C565A"/>
  <w15:chartTrackingRefBased/>
  <w15:docId w15:val="{57F1656C-069F-4E76-B286-F02FFCE753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275E"/>
    <w:pPr>
      <w:spacing w:line="300" w:lineRule="auto"/>
    </w:pPr>
    <w:rPr>
      <w:rFonts w:eastAsiaTheme="minorEastAsia"/>
      <w:sz w:val="21"/>
      <w:szCs w:val="21"/>
    </w:rPr>
  </w:style>
  <w:style w:type="paragraph" w:styleId="Heading1">
    <w:name w:val="heading 1"/>
    <w:basedOn w:val="Normal"/>
    <w:next w:val="Normal"/>
    <w:link w:val="Heading1Char"/>
    <w:uiPriority w:val="9"/>
    <w:qFormat/>
    <w:rsid w:val="00895BF7"/>
    <w:pPr>
      <w:keepNext/>
      <w:keepLines/>
      <w:spacing w:before="320" w:after="80" w:line="240" w:lineRule="auto"/>
      <w:jc w:val="center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5C1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95BF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er">
    <w:name w:val="header"/>
    <w:aliases w:val="Char,Viršutinis kolontitulas Diagrama1,Viršutinis kolontitulas Diagrama Diagrama1,Char Diagrama Diagrama1,Viršutinis kolontitulas Diagrama Diagrama Diagrama,Char Diagrama Diagrama Diagrama,Char Diagrama1,Char Diagrama"/>
    <w:basedOn w:val="Normal"/>
    <w:link w:val="HeaderChar"/>
    <w:uiPriority w:val="99"/>
    <w:unhideWhenUsed/>
    <w:rsid w:val="00895BF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aliases w:val="Char Char,Viršutinis kolontitulas Diagrama1 Char,Viršutinis kolontitulas Diagrama Diagrama1 Char,Char Diagrama Diagrama1 Char,Viršutinis kolontitulas Diagrama Diagrama Diagrama Char,Char Diagrama Diagrama Diagrama Char,Char Diagrama1 Char"/>
    <w:basedOn w:val="DefaultParagraphFont"/>
    <w:link w:val="Header"/>
    <w:uiPriority w:val="99"/>
    <w:rsid w:val="00895BF7"/>
    <w:rPr>
      <w:rFonts w:eastAsiaTheme="minorEastAsia"/>
      <w:sz w:val="21"/>
      <w:szCs w:val="21"/>
    </w:rPr>
  </w:style>
  <w:style w:type="paragraph" w:styleId="TOCHeading">
    <w:name w:val="TOC Heading"/>
    <w:basedOn w:val="Heading1"/>
    <w:next w:val="Normal"/>
    <w:uiPriority w:val="39"/>
    <w:unhideWhenUsed/>
    <w:qFormat/>
    <w:rsid w:val="00895BF7"/>
    <w:pPr>
      <w:outlineLvl w:val="9"/>
    </w:pPr>
  </w:style>
  <w:style w:type="paragraph" w:styleId="TOC1">
    <w:name w:val="toc 1"/>
    <w:basedOn w:val="Normal"/>
    <w:next w:val="Normal"/>
    <w:autoRedefine/>
    <w:uiPriority w:val="39"/>
    <w:unhideWhenUsed/>
    <w:rsid w:val="00895BF7"/>
    <w:pPr>
      <w:spacing w:after="100"/>
    </w:pPr>
    <w:rPr>
      <w:rFonts w:cs="Times New Roman"/>
    </w:rPr>
  </w:style>
  <w:style w:type="paragraph" w:styleId="EndnoteText">
    <w:name w:val="endnote text"/>
    <w:basedOn w:val="Normal"/>
    <w:link w:val="EndnoteTextChar"/>
    <w:uiPriority w:val="99"/>
    <w:unhideWhenUsed/>
    <w:rsid w:val="00895BF7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rsid w:val="00895BF7"/>
    <w:rPr>
      <w:rFonts w:eastAsiaTheme="minorEastAsia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895BF7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895BF7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895BF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95BF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95BF7"/>
    <w:rPr>
      <w:rFonts w:eastAsiaTheme="minorEastAsia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F43C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F43C0"/>
    <w:rPr>
      <w:rFonts w:eastAsiaTheme="minorEastAsia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904FE4"/>
    <w:pPr>
      <w:spacing w:after="0" w:line="240" w:lineRule="auto"/>
    </w:pPr>
    <w:rPr>
      <w:rFonts w:eastAsiaTheme="minorEastAsia"/>
      <w:sz w:val="21"/>
      <w:szCs w:val="21"/>
    </w:rPr>
  </w:style>
  <w:style w:type="paragraph" w:styleId="Footer">
    <w:name w:val="footer"/>
    <w:basedOn w:val="Normal"/>
    <w:link w:val="FooterChar"/>
    <w:uiPriority w:val="99"/>
    <w:unhideWhenUsed/>
    <w:rsid w:val="009928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9285E"/>
    <w:rPr>
      <w:rFonts w:eastAsiaTheme="minorEastAsia"/>
      <w:sz w:val="21"/>
      <w:szCs w:val="21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5C1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customStyle="1" w:styleId="Pagrindinistekstas1">
    <w:name w:val="Pagrindinis tekstas1"/>
    <w:link w:val="BodytextChar"/>
    <w:rsid w:val="00C8176E"/>
    <w:pPr>
      <w:snapToGrid w:val="0"/>
      <w:spacing w:after="0" w:line="240" w:lineRule="auto"/>
      <w:ind w:firstLine="312"/>
      <w:jc w:val="both"/>
    </w:pPr>
    <w:rPr>
      <w:rFonts w:ascii="TimesLT" w:eastAsia="Times New Roman" w:hAnsi="TimesLT" w:cs="Times New Roman"/>
      <w:sz w:val="20"/>
      <w:szCs w:val="20"/>
      <w:lang w:eastAsia="lt-LT"/>
    </w:rPr>
  </w:style>
  <w:style w:type="character" w:customStyle="1" w:styleId="BodytextChar">
    <w:name w:val="Body text Char"/>
    <w:link w:val="Pagrindinistekstas1"/>
    <w:locked/>
    <w:rsid w:val="00C8176E"/>
    <w:rPr>
      <w:rFonts w:ascii="TimesLT" w:eastAsia="Times New Roman" w:hAnsi="TimesLT" w:cs="Times New Roman"/>
      <w:sz w:val="20"/>
      <w:szCs w:val="20"/>
      <w:lang w:eastAsia="lt-LT"/>
    </w:rPr>
  </w:style>
  <w:style w:type="paragraph" w:styleId="NormalWeb">
    <w:name w:val="Normal (Web)"/>
    <w:basedOn w:val="Normal"/>
    <w:uiPriority w:val="99"/>
    <w:unhideWhenUsed/>
    <w:rsid w:val="00C8176E"/>
    <w:pPr>
      <w:widowControl w:val="0"/>
      <w:adjustRightInd w:val="0"/>
      <w:spacing w:after="0" w:line="240" w:lineRule="auto"/>
      <w:ind w:left="142"/>
      <w:textAlignment w:val="baseline"/>
    </w:pPr>
    <w:rPr>
      <w:rFonts w:ascii="Times New Roman" w:eastAsia="Times New Roman" w:hAnsi="Times New Roman" w:cs="Times New Roman"/>
      <w:bCs/>
      <w:iCs/>
      <w:sz w:val="20"/>
      <w:szCs w:val="20"/>
      <w:lang w:val="lt-LT" w:eastAsia="lt-LT"/>
    </w:rPr>
  </w:style>
  <w:style w:type="paragraph" w:customStyle="1" w:styleId="Style5">
    <w:name w:val="Style5"/>
    <w:basedOn w:val="Normal"/>
    <w:rsid w:val="000A6275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val="lt-LT" w:eastAsia="lt-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8C01B8-C106-4355-9B56-198933C7F7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176</Words>
  <Characters>1004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Indrė Šulgė</dc:creator>
  <cp:keywords/>
  <dc:description/>
  <cp:lastModifiedBy>Diana Šabanaitė</cp:lastModifiedBy>
  <cp:revision>4</cp:revision>
  <cp:lastPrinted>2022-01-06T14:50:00Z</cp:lastPrinted>
  <dcterms:created xsi:type="dcterms:W3CDTF">2026-06-01T11:49:00Z</dcterms:created>
  <dcterms:modified xsi:type="dcterms:W3CDTF">2026-06-04T07:23:00Z</dcterms:modified>
</cp:coreProperties>
</file>